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462E4" w14:textId="20AFA182" w:rsidR="00E7617B" w:rsidRDefault="00383F1C" w:rsidP="00383F1C">
      <w:pPr>
        <w:pStyle w:val="NoSpacing"/>
      </w:pPr>
      <w:r>
        <w:rPr>
          <w:noProof/>
        </w:rPr>
        <w:drawing>
          <wp:anchor distT="0" distB="0" distL="114300" distR="114300" simplePos="0" relativeHeight="251658240" behindDoc="0" locked="0" layoutInCell="1" allowOverlap="1" wp14:anchorId="7772C553" wp14:editId="08118E2D">
            <wp:simplePos x="0" y="0"/>
            <wp:positionH relativeFrom="column">
              <wp:posOffset>2009775</wp:posOffset>
            </wp:positionH>
            <wp:positionV relativeFrom="paragraph">
              <wp:posOffset>0</wp:posOffset>
            </wp:positionV>
            <wp:extent cx="2019300" cy="8286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83F1C" w14:paraId="57AC848C" w14:textId="77777777" w:rsidTr="00383F1C">
        <w:trPr>
          <w:trHeight w:val="428"/>
        </w:trPr>
        <w:tc>
          <w:tcPr>
            <w:tcW w:w="9628" w:type="dxa"/>
            <w:shd w:val="clear" w:color="auto" w:fill="660033"/>
            <w:vAlign w:val="center"/>
          </w:tcPr>
          <w:p w14:paraId="11B7EA84" w14:textId="2035AA46" w:rsidR="00383F1C" w:rsidRPr="00383F1C" w:rsidRDefault="00383F1C" w:rsidP="00383F1C">
            <w:pPr>
              <w:pStyle w:val="NoSpacing"/>
              <w:jc w:val="center"/>
              <w:rPr>
                <w:rFonts w:ascii="Montserrat" w:hAnsi="Montserrat"/>
                <w:b/>
                <w:bCs/>
                <w:color w:val="FFFFFF" w:themeColor="background1"/>
                <w:sz w:val="28"/>
                <w:szCs w:val="28"/>
              </w:rPr>
            </w:pPr>
            <w:r w:rsidRPr="00383F1C">
              <w:rPr>
                <w:rFonts w:ascii="Montserrat" w:hAnsi="Montserrat"/>
                <w:b/>
                <w:bCs/>
                <w:color w:val="FFFFFF" w:themeColor="background1"/>
                <w:sz w:val="28"/>
                <w:szCs w:val="28"/>
              </w:rPr>
              <w:t>Job Description</w:t>
            </w:r>
          </w:p>
        </w:tc>
      </w:tr>
    </w:tbl>
    <w:p w14:paraId="5E190BCA" w14:textId="6631B3D0" w:rsidR="00383F1C" w:rsidRDefault="00383F1C" w:rsidP="00383F1C">
      <w:pPr>
        <w:pStyle w:val="NoSpacing"/>
      </w:pPr>
    </w:p>
    <w:tbl>
      <w:tblPr>
        <w:tblStyle w:val="TableGrid"/>
        <w:tblW w:w="0" w:type="auto"/>
        <w:tblLook w:val="04A0" w:firstRow="1" w:lastRow="0" w:firstColumn="1" w:lastColumn="0" w:noHBand="0" w:noVBand="1"/>
      </w:tblPr>
      <w:tblGrid>
        <w:gridCol w:w="2122"/>
        <w:gridCol w:w="7506"/>
      </w:tblGrid>
      <w:tr w:rsidR="00383F1C" w:rsidRPr="00383F1C" w14:paraId="59DCA375" w14:textId="77777777" w:rsidTr="3F117056">
        <w:trPr>
          <w:trHeight w:val="797"/>
        </w:trPr>
        <w:tc>
          <w:tcPr>
            <w:tcW w:w="2122" w:type="dxa"/>
            <w:vAlign w:val="center"/>
          </w:tcPr>
          <w:p w14:paraId="58EFACC4" w14:textId="29EFF1AF" w:rsidR="00383F1C" w:rsidRPr="00383F1C" w:rsidRDefault="00383F1C" w:rsidP="00383F1C">
            <w:pPr>
              <w:pStyle w:val="NoSpacing"/>
              <w:rPr>
                <w:rFonts w:ascii="Arial" w:hAnsi="Arial" w:cs="Arial"/>
                <w:b/>
                <w:bCs/>
              </w:rPr>
            </w:pPr>
            <w:r w:rsidRPr="00383F1C">
              <w:rPr>
                <w:rFonts w:ascii="Arial" w:hAnsi="Arial" w:cs="Arial"/>
                <w:b/>
                <w:bCs/>
              </w:rPr>
              <w:t>Job Title:</w:t>
            </w:r>
          </w:p>
        </w:tc>
        <w:tc>
          <w:tcPr>
            <w:tcW w:w="7506" w:type="dxa"/>
            <w:vAlign w:val="center"/>
          </w:tcPr>
          <w:p w14:paraId="7DC3C154" w14:textId="43627F07" w:rsidR="00383F1C" w:rsidRPr="00383F1C" w:rsidRDefault="37EFCBC2" w:rsidP="00383F1C">
            <w:pPr>
              <w:pStyle w:val="NoSpacing"/>
              <w:rPr>
                <w:rFonts w:ascii="Arial" w:hAnsi="Arial" w:cs="Arial"/>
              </w:rPr>
            </w:pPr>
            <w:r w:rsidRPr="4672A89A">
              <w:rPr>
                <w:rFonts w:ascii="Arial" w:hAnsi="Arial" w:cs="Arial"/>
              </w:rPr>
              <w:t>Pro</w:t>
            </w:r>
            <w:r w:rsidR="727B59E3" w:rsidRPr="4672A89A">
              <w:rPr>
                <w:rFonts w:ascii="Arial" w:hAnsi="Arial" w:cs="Arial"/>
              </w:rPr>
              <w:t>ject</w:t>
            </w:r>
            <w:r w:rsidRPr="4672A89A">
              <w:rPr>
                <w:rFonts w:ascii="Arial" w:hAnsi="Arial" w:cs="Arial"/>
              </w:rPr>
              <w:t xml:space="preserve"> </w:t>
            </w:r>
            <w:r w:rsidR="69B51AA0" w:rsidRPr="4672A89A">
              <w:rPr>
                <w:rFonts w:ascii="Arial" w:hAnsi="Arial" w:cs="Arial"/>
              </w:rPr>
              <w:t>Co-</w:t>
            </w:r>
            <w:r w:rsidR="3F1F062F" w:rsidRPr="4672A89A">
              <w:rPr>
                <w:rFonts w:ascii="Arial" w:hAnsi="Arial" w:cs="Arial"/>
              </w:rPr>
              <w:t>o</w:t>
            </w:r>
            <w:r w:rsidR="69B51AA0" w:rsidRPr="4672A89A">
              <w:rPr>
                <w:rFonts w:ascii="Arial" w:hAnsi="Arial" w:cs="Arial"/>
              </w:rPr>
              <w:t xml:space="preserve">rdinator </w:t>
            </w:r>
            <w:r w:rsidRPr="4672A89A">
              <w:rPr>
                <w:rFonts w:ascii="Arial" w:hAnsi="Arial" w:cs="Arial"/>
              </w:rPr>
              <w:t>– Building Recovery in Communities (BRIC)</w:t>
            </w:r>
          </w:p>
        </w:tc>
      </w:tr>
      <w:tr w:rsidR="00383F1C" w:rsidRPr="00383F1C" w14:paraId="52FA3A9A" w14:textId="77777777" w:rsidTr="3F117056">
        <w:trPr>
          <w:trHeight w:val="527"/>
        </w:trPr>
        <w:tc>
          <w:tcPr>
            <w:tcW w:w="2122" w:type="dxa"/>
            <w:vAlign w:val="center"/>
          </w:tcPr>
          <w:p w14:paraId="373DC292" w14:textId="7347C44A" w:rsidR="00383F1C" w:rsidRPr="00383F1C" w:rsidRDefault="00383F1C" w:rsidP="00383F1C">
            <w:pPr>
              <w:pStyle w:val="NoSpacing"/>
              <w:rPr>
                <w:rFonts w:ascii="Arial" w:hAnsi="Arial" w:cs="Arial"/>
                <w:b/>
                <w:bCs/>
              </w:rPr>
            </w:pPr>
            <w:r w:rsidRPr="00383F1C">
              <w:rPr>
                <w:rFonts w:ascii="Arial" w:hAnsi="Arial" w:cs="Arial"/>
                <w:b/>
                <w:bCs/>
              </w:rPr>
              <w:t>Salary:</w:t>
            </w:r>
          </w:p>
        </w:tc>
        <w:tc>
          <w:tcPr>
            <w:tcW w:w="7506" w:type="dxa"/>
            <w:vAlign w:val="center"/>
          </w:tcPr>
          <w:p w14:paraId="575E2D3C" w14:textId="79E0D19F" w:rsidR="00383F1C" w:rsidRPr="00383F1C" w:rsidRDefault="318EEFDE" w:rsidP="00383F1C">
            <w:pPr>
              <w:pStyle w:val="NoSpacing"/>
              <w:rPr>
                <w:rFonts w:ascii="Arial" w:hAnsi="Arial" w:cs="Arial"/>
              </w:rPr>
            </w:pPr>
            <w:r w:rsidRPr="3F117056">
              <w:rPr>
                <w:rFonts w:ascii="Arial" w:hAnsi="Arial" w:cs="Arial"/>
              </w:rPr>
              <w:t>£29,500 to £3</w:t>
            </w:r>
            <w:r w:rsidR="0911BB21" w:rsidRPr="3F117056">
              <w:rPr>
                <w:rFonts w:ascii="Arial" w:hAnsi="Arial" w:cs="Arial"/>
              </w:rPr>
              <w:t>1</w:t>
            </w:r>
            <w:r w:rsidRPr="3F117056">
              <w:rPr>
                <w:rFonts w:ascii="Arial" w:hAnsi="Arial" w:cs="Arial"/>
              </w:rPr>
              <w:t>,500</w:t>
            </w:r>
            <w:r w:rsidR="0A76AC4E" w:rsidRPr="3F117056">
              <w:rPr>
                <w:rFonts w:ascii="Arial" w:hAnsi="Arial" w:cs="Arial"/>
              </w:rPr>
              <w:t xml:space="preserve"> </w:t>
            </w:r>
            <w:r w:rsidR="00BF30F8">
              <w:rPr>
                <w:rFonts w:ascii="Arial" w:hAnsi="Arial" w:cs="Arial"/>
              </w:rPr>
              <w:t xml:space="preserve">FTE </w:t>
            </w:r>
            <w:r w:rsidR="0A76AC4E" w:rsidRPr="3F117056">
              <w:rPr>
                <w:rFonts w:ascii="Arial" w:hAnsi="Arial" w:cs="Arial"/>
              </w:rPr>
              <w:t>(Subject to Funding)</w:t>
            </w:r>
          </w:p>
        </w:tc>
      </w:tr>
      <w:tr w:rsidR="00383F1C" w:rsidRPr="00383F1C" w14:paraId="6D43A208" w14:textId="77777777" w:rsidTr="3F117056">
        <w:trPr>
          <w:trHeight w:val="527"/>
        </w:trPr>
        <w:tc>
          <w:tcPr>
            <w:tcW w:w="2122" w:type="dxa"/>
            <w:vAlign w:val="center"/>
          </w:tcPr>
          <w:p w14:paraId="28E66A39" w14:textId="66ADB983" w:rsidR="00383F1C" w:rsidRPr="00383F1C" w:rsidRDefault="00383F1C" w:rsidP="00383F1C">
            <w:pPr>
              <w:pStyle w:val="NoSpacing"/>
              <w:rPr>
                <w:rFonts w:ascii="Arial" w:hAnsi="Arial" w:cs="Arial"/>
                <w:b/>
                <w:bCs/>
              </w:rPr>
            </w:pPr>
            <w:r w:rsidRPr="00383F1C">
              <w:rPr>
                <w:rFonts w:ascii="Arial" w:hAnsi="Arial" w:cs="Arial"/>
                <w:b/>
                <w:bCs/>
              </w:rPr>
              <w:t>Hours of work:</w:t>
            </w:r>
          </w:p>
        </w:tc>
        <w:tc>
          <w:tcPr>
            <w:tcW w:w="7506" w:type="dxa"/>
            <w:vAlign w:val="center"/>
          </w:tcPr>
          <w:p w14:paraId="2A85E234" w14:textId="2E0F91EB" w:rsidR="00383F1C" w:rsidRPr="00383F1C" w:rsidRDefault="00BF30F8" w:rsidP="00383F1C">
            <w:pPr>
              <w:pStyle w:val="NoSpacing"/>
              <w:rPr>
                <w:rFonts w:ascii="Arial" w:hAnsi="Arial" w:cs="Arial"/>
              </w:rPr>
            </w:pPr>
            <w:r w:rsidRPr="00BF30F8">
              <w:rPr>
                <w:rFonts w:ascii="Arial" w:hAnsi="Arial" w:cs="Arial"/>
              </w:rPr>
              <w:t>22.5 - 30 hours per week (we are accepting applications from candidates wishing to work between 22.5 and 30 hours per week)</w:t>
            </w:r>
          </w:p>
        </w:tc>
      </w:tr>
      <w:tr w:rsidR="00383F1C" w:rsidRPr="00383F1C" w14:paraId="701C9AFE" w14:textId="77777777" w:rsidTr="3F117056">
        <w:trPr>
          <w:trHeight w:val="527"/>
        </w:trPr>
        <w:tc>
          <w:tcPr>
            <w:tcW w:w="2122" w:type="dxa"/>
            <w:vAlign w:val="center"/>
          </w:tcPr>
          <w:p w14:paraId="561C6777" w14:textId="4754A10F" w:rsidR="00383F1C" w:rsidRPr="00383F1C" w:rsidRDefault="00383F1C" w:rsidP="00383F1C">
            <w:pPr>
              <w:pStyle w:val="NoSpacing"/>
              <w:rPr>
                <w:rFonts w:ascii="Arial" w:hAnsi="Arial" w:cs="Arial"/>
                <w:b/>
                <w:bCs/>
              </w:rPr>
            </w:pPr>
            <w:r w:rsidRPr="00383F1C">
              <w:rPr>
                <w:rFonts w:ascii="Arial" w:hAnsi="Arial" w:cs="Arial"/>
                <w:b/>
                <w:bCs/>
              </w:rPr>
              <w:t>Responsible to:</w:t>
            </w:r>
          </w:p>
        </w:tc>
        <w:tc>
          <w:tcPr>
            <w:tcW w:w="7506" w:type="dxa"/>
            <w:vAlign w:val="center"/>
          </w:tcPr>
          <w:p w14:paraId="1ABA174D" w14:textId="10DEE0AF" w:rsidR="00383F1C" w:rsidRPr="00383F1C" w:rsidRDefault="0E55CE47" w:rsidP="1219CD30">
            <w:pPr>
              <w:pStyle w:val="NoSpacing"/>
              <w:rPr>
                <w:rFonts w:ascii="Arial" w:hAnsi="Arial" w:cs="Arial"/>
              </w:rPr>
            </w:pPr>
            <w:r w:rsidRPr="1219CD30">
              <w:rPr>
                <w:rFonts w:ascii="Arial" w:hAnsi="Arial" w:cs="Arial"/>
              </w:rPr>
              <w:t>Director of Services (Projects) - On an interim basis</w:t>
            </w:r>
          </w:p>
        </w:tc>
      </w:tr>
      <w:tr w:rsidR="00383F1C" w:rsidRPr="00383F1C" w14:paraId="58E2DC4A" w14:textId="77777777" w:rsidTr="3F117056">
        <w:trPr>
          <w:trHeight w:val="527"/>
        </w:trPr>
        <w:tc>
          <w:tcPr>
            <w:tcW w:w="2122" w:type="dxa"/>
            <w:vAlign w:val="center"/>
          </w:tcPr>
          <w:p w14:paraId="04832EED" w14:textId="5E112457" w:rsidR="00383F1C" w:rsidRPr="00383F1C" w:rsidRDefault="00383F1C" w:rsidP="00383F1C">
            <w:pPr>
              <w:pStyle w:val="NoSpacing"/>
              <w:rPr>
                <w:rFonts w:ascii="Arial" w:hAnsi="Arial" w:cs="Arial"/>
                <w:b/>
                <w:bCs/>
              </w:rPr>
            </w:pPr>
            <w:r w:rsidRPr="00383F1C">
              <w:rPr>
                <w:rFonts w:ascii="Arial" w:hAnsi="Arial" w:cs="Arial"/>
                <w:b/>
                <w:bCs/>
              </w:rPr>
              <w:t>Responsible for:</w:t>
            </w:r>
          </w:p>
        </w:tc>
        <w:tc>
          <w:tcPr>
            <w:tcW w:w="7506" w:type="dxa"/>
            <w:vAlign w:val="center"/>
          </w:tcPr>
          <w:p w14:paraId="37ABE7A8" w14:textId="2D4579DA" w:rsidR="00383F1C" w:rsidRPr="00383F1C" w:rsidRDefault="005F08DE" w:rsidP="00383F1C">
            <w:pPr>
              <w:pStyle w:val="NoSpacing"/>
              <w:rPr>
                <w:rFonts w:ascii="Arial" w:hAnsi="Arial" w:cs="Arial"/>
              </w:rPr>
            </w:pPr>
            <w:r>
              <w:rPr>
                <w:rFonts w:ascii="Arial" w:hAnsi="Arial" w:cs="Arial"/>
              </w:rPr>
              <w:t>Nil staff</w:t>
            </w:r>
          </w:p>
        </w:tc>
      </w:tr>
      <w:tr w:rsidR="00BD1137" w:rsidRPr="00383F1C" w14:paraId="0EDADC1F" w14:textId="77777777" w:rsidTr="3F117056">
        <w:trPr>
          <w:trHeight w:val="963"/>
        </w:trPr>
        <w:tc>
          <w:tcPr>
            <w:tcW w:w="9628" w:type="dxa"/>
            <w:gridSpan w:val="2"/>
            <w:vAlign w:val="center"/>
          </w:tcPr>
          <w:p w14:paraId="073E6462" w14:textId="77777777" w:rsidR="005F08DE" w:rsidRDefault="005F08DE" w:rsidP="00383F1C">
            <w:pPr>
              <w:pStyle w:val="NoSpacing"/>
              <w:rPr>
                <w:rFonts w:ascii="Arial" w:hAnsi="Arial" w:cs="Arial"/>
                <w:b/>
                <w:bCs/>
              </w:rPr>
            </w:pPr>
          </w:p>
          <w:p w14:paraId="5973F9DE" w14:textId="34E9C52F" w:rsidR="00BD1137" w:rsidRDefault="00BD1137" w:rsidP="00383F1C">
            <w:pPr>
              <w:pStyle w:val="NoSpacing"/>
              <w:rPr>
                <w:rFonts w:ascii="Arial" w:hAnsi="Arial" w:cs="Arial"/>
                <w:b/>
                <w:bCs/>
              </w:rPr>
            </w:pPr>
            <w:r>
              <w:rPr>
                <w:rFonts w:ascii="Arial" w:hAnsi="Arial" w:cs="Arial"/>
                <w:b/>
                <w:bCs/>
              </w:rPr>
              <w:t>Job Purpose:</w:t>
            </w:r>
          </w:p>
          <w:p w14:paraId="74E1B7F5" w14:textId="77777777" w:rsidR="00BD1137" w:rsidRDefault="00BD1137" w:rsidP="00383F1C">
            <w:pPr>
              <w:pStyle w:val="NoSpacing"/>
              <w:rPr>
                <w:rFonts w:ascii="Arial" w:hAnsi="Arial" w:cs="Arial"/>
              </w:rPr>
            </w:pPr>
          </w:p>
          <w:p w14:paraId="16BAD621" w14:textId="568B17DA" w:rsidR="005F08DE" w:rsidRPr="005F08DE" w:rsidRDefault="37EFCBC2" w:rsidP="4672A89A">
            <w:pPr>
              <w:numPr>
                <w:ilvl w:val="0"/>
                <w:numId w:val="4"/>
              </w:numPr>
              <w:spacing w:before="40"/>
              <w:contextualSpacing/>
              <w:rPr>
                <w:rFonts w:ascii="Arial" w:eastAsia="Times New Roman" w:hAnsi="Arial" w:cs="Calibri"/>
              </w:rPr>
            </w:pPr>
            <w:r w:rsidRPr="4672A89A">
              <w:rPr>
                <w:rFonts w:ascii="Arial" w:eastAsia="Times New Roman" w:hAnsi="Arial" w:cs="Times New Roman"/>
              </w:rPr>
              <w:t>T</w:t>
            </w:r>
            <w:r w:rsidR="1DA02F28" w:rsidRPr="4672A89A">
              <w:rPr>
                <w:rFonts w:ascii="Arial" w:eastAsia="Times New Roman" w:hAnsi="Arial" w:cs="Times New Roman"/>
              </w:rPr>
              <w:t xml:space="preserve">o </w:t>
            </w:r>
            <w:r w:rsidR="00157378">
              <w:rPr>
                <w:rFonts w:ascii="Arial" w:eastAsia="Times New Roman" w:hAnsi="Arial" w:cs="Times New Roman"/>
              </w:rPr>
              <w:t>s</w:t>
            </w:r>
            <w:r w:rsidR="1DA02F28" w:rsidRPr="4672A89A">
              <w:rPr>
                <w:rFonts w:ascii="Arial" w:eastAsia="Times New Roman" w:hAnsi="Arial" w:cs="Times New Roman"/>
              </w:rPr>
              <w:t>upport the development of the Rotherham</w:t>
            </w:r>
            <w:r w:rsidRPr="4672A89A">
              <w:rPr>
                <w:rFonts w:ascii="Arial" w:eastAsia="Times New Roman" w:hAnsi="Arial" w:cs="Times New Roman"/>
              </w:rPr>
              <w:t xml:space="preserve"> Recovery Community (R</w:t>
            </w:r>
            <w:r w:rsidR="3DCE9D56" w:rsidRPr="4672A89A">
              <w:rPr>
                <w:rFonts w:ascii="Arial" w:eastAsia="Times New Roman" w:hAnsi="Arial" w:cs="Times New Roman"/>
              </w:rPr>
              <w:t>R</w:t>
            </w:r>
            <w:r w:rsidRPr="4672A89A">
              <w:rPr>
                <w:rFonts w:ascii="Arial" w:eastAsia="Times New Roman" w:hAnsi="Arial" w:cs="Times New Roman"/>
              </w:rPr>
              <w:t xml:space="preserve">C) </w:t>
            </w:r>
            <w:r w:rsidR="0BB6361D" w:rsidRPr="4672A89A">
              <w:rPr>
                <w:rFonts w:ascii="Arial" w:eastAsia="Times New Roman" w:hAnsi="Arial" w:cs="Times New Roman"/>
              </w:rPr>
              <w:t>including peer-led recovery networks, forums and events and a Lived Experience Recovery Organisation (LERO).</w:t>
            </w:r>
          </w:p>
          <w:p w14:paraId="3298A7ED" w14:textId="195773DD" w:rsidR="005F08DE" w:rsidRPr="005F08DE" w:rsidRDefault="005F08DE" w:rsidP="4672A89A">
            <w:pPr>
              <w:spacing w:before="40"/>
              <w:contextualSpacing/>
              <w:rPr>
                <w:rFonts w:ascii="Arial" w:eastAsia="Times New Roman" w:hAnsi="Arial" w:cs="Times New Roman"/>
              </w:rPr>
            </w:pPr>
          </w:p>
          <w:p w14:paraId="30D623EE" w14:textId="3F1E6A40" w:rsidR="005F08DE" w:rsidRPr="005F08DE" w:rsidRDefault="37EFCBC2" w:rsidP="005F08DE">
            <w:pPr>
              <w:numPr>
                <w:ilvl w:val="0"/>
                <w:numId w:val="4"/>
              </w:numPr>
              <w:spacing w:before="120" w:after="240"/>
              <w:jc w:val="both"/>
              <w:rPr>
                <w:rFonts w:ascii="Arial" w:eastAsia="Times New Roman" w:hAnsi="Arial" w:cs="Arial"/>
              </w:rPr>
            </w:pPr>
            <w:r w:rsidRPr="4672A89A">
              <w:rPr>
                <w:rFonts w:ascii="Arial" w:eastAsia="Times New Roman" w:hAnsi="Arial" w:cs="Arial"/>
              </w:rPr>
              <w:t xml:space="preserve">To co-ordinate the </w:t>
            </w:r>
            <w:r w:rsidR="6CC50BB5" w:rsidRPr="4672A89A">
              <w:rPr>
                <w:rFonts w:ascii="Arial" w:eastAsia="Times New Roman" w:hAnsi="Arial" w:cs="Arial"/>
              </w:rPr>
              <w:t>Rotherham Recovery Community VCS Grants, including</w:t>
            </w:r>
            <w:r w:rsidR="624C6BAF" w:rsidRPr="4672A89A">
              <w:rPr>
                <w:rFonts w:ascii="Arial" w:eastAsia="Times New Roman" w:hAnsi="Arial" w:cs="Arial"/>
              </w:rPr>
              <w:t xml:space="preserve"> management of grant funding application process, stakeholder panels, </w:t>
            </w:r>
            <w:r w:rsidR="6CC50BB5" w:rsidRPr="4672A89A">
              <w:rPr>
                <w:rFonts w:ascii="Arial" w:eastAsia="Times New Roman" w:hAnsi="Arial" w:cs="Arial"/>
              </w:rPr>
              <w:t>provider monitoring</w:t>
            </w:r>
            <w:r w:rsidR="4AB01749" w:rsidRPr="4672A89A">
              <w:rPr>
                <w:rFonts w:ascii="Arial" w:eastAsia="Times New Roman" w:hAnsi="Arial" w:cs="Arial"/>
              </w:rPr>
              <w:t xml:space="preserve"> and </w:t>
            </w:r>
            <w:r w:rsidR="6CC50BB5" w:rsidRPr="4672A89A">
              <w:rPr>
                <w:rFonts w:ascii="Arial" w:eastAsia="Times New Roman" w:hAnsi="Arial" w:cs="Arial"/>
              </w:rPr>
              <w:t>evaluation</w:t>
            </w:r>
            <w:r w:rsidR="27292C2B" w:rsidRPr="4672A89A">
              <w:rPr>
                <w:rFonts w:ascii="Arial" w:eastAsia="Times New Roman" w:hAnsi="Arial" w:cs="Arial"/>
              </w:rPr>
              <w:t>.</w:t>
            </w:r>
          </w:p>
          <w:p w14:paraId="043219D6" w14:textId="3462B444" w:rsidR="00BD1137" w:rsidRPr="00383F1C" w:rsidRDefault="20C5C110" w:rsidP="4672A89A">
            <w:pPr>
              <w:numPr>
                <w:ilvl w:val="0"/>
                <w:numId w:val="4"/>
              </w:numPr>
              <w:spacing w:before="120" w:after="240"/>
              <w:jc w:val="both"/>
              <w:rPr>
                <w:rFonts w:ascii="Arial" w:eastAsia="Times New Roman" w:hAnsi="Arial" w:cs="Arial"/>
              </w:rPr>
            </w:pPr>
            <w:r w:rsidRPr="4672A89A">
              <w:rPr>
                <w:rFonts w:ascii="Arial" w:eastAsia="Times New Roman" w:hAnsi="Arial" w:cs="Arial"/>
              </w:rPr>
              <w:t>To support the ongoing evaluation of the project, its outcomes, and securing a sustainable model for the future</w:t>
            </w:r>
            <w:r w:rsidR="001E0175">
              <w:rPr>
                <w:rFonts w:ascii="Arial" w:eastAsia="Times New Roman" w:hAnsi="Arial" w:cs="Arial"/>
              </w:rPr>
              <w:t>.</w:t>
            </w:r>
          </w:p>
          <w:p w14:paraId="642587E2" w14:textId="6CD9FF60" w:rsidR="00BD1137" w:rsidRPr="00383F1C" w:rsidRDefault="20C5C110" w:rsidP="4672A89A">
            <w:pPr>
              <w:numPr>
                <w:ilvl w:val="0"/>
                <w:numId w:val="4"/>
              </w:numPr>
              <w:spacing w:before="120" w:after="240"/>
              <w:jc w:val="both"/>
              <w:rPr>
                <w:rFonts w:ascii="Arial" w:eastAsia="Times New Roman" w:hAnsi="Arial" w:cs="Arial"/>
              </w:rPr>
            </w:pPr>
            <w:r w:rsidRPr="4672A89A">
              <w:rPr>
                <w:rFonts w:ascii="Arial" w:eastAsia="Times New Roman" w:hAnsi="Arial" w:cs="Arial"/>
              </w:rPr>
              <w:t xml:space="preserve">To lead on the coordination </w:t>
            </w:r>
            <w:r w:rsidR="7ECE57C6" w:rsidRPr="4672A89A">
              <w:rPr>
                <w:rFonts w:ascii="Arial" w:eastAsia="Times New Roman" w:hAnsi="Arial" w:cs="Arial"/>
              </w:rPr>
              <w:t>of a peer-led research project with an academic partner to examine women's experiences and views of drug and alcohol treatment options in Rotherham.</w:t>
            </w:r>
          </w:p>
        </w:tc>
      </w:tr>
      <w:tr w:rsidR="00BD1137" w:rsidRPr="00383F1C" w14:paraId="674C264B" w14:textId="77777777" w:rsidTr="3F117056">
        <w:trPr>
          <w:trHeight w:val="843"/>
        </w:trPr>
        <w:tc>
          <w:tcPr>
            <w:tcW w:w="9628" w:type="dxa"/>
            <w:gridSpan w:val="2"/>
            <w:vAlign w:val="center"/>
          </w:tcPr>
          <w:p w14:paraId="5188C85E" w14:textId="162D613F" w:rsidR="00BD1137" w:rsidRDefault="00BD1137" w:rsidP="005F08DE">
            <w:pPr>
              <w:pStyle w:val="NoSpacing"/>
              <w:rPr>
                <w:rFonts w:ascii="Arial" w:hAnsi="Arial" w:cs="Arial"/>
                <w:b/>
                <w:bCs/>
              </w:rPr>
            </w:pPr>
            <w:r>
              <w:rPr>
                <w:rFonts w:ascii="Arial" w:hAnsi="Arial" w:cs="Arial"/>
                <w:b/>
                <w:bCs/>
              </w:rPr>
              <w:t>Main Duties and Responsibilities</w:t>
            </w:r>
          </w:p>
          <w:p w14:paraId="0870E79A" w14:textId="77777777" w:rsidR="005F08DE" w:rsidRDefault="005F08DE" w:rsidP="005F08DE">
            <w:pPr>
              <w:pStyle w:val="NoSpacing"/>
              <w:rPr>
                <w:rFonts w:ascii="Arial" w:hAnsi="Arial" w:cs="Arial"/>
                <w:lang w:eastAsia="en-GB"/>
              </w:rPr>
            </w:pPr>
          </w:p>
          <w:p w14:paraId="3FA589F7" w14:textId="613F471D" w:rsidR="005F08DE" w:rsidRPr="005F08DE" w:rsidRDefault="0DB95C15" w:rsidP="4672A89A">
            <w:pPr>
              <w:pStyle w:val="NoSpacing"/>
              <w:numPr>
                <w:ilvl w:val="0"/>
                <w:numId w:val="7"/>
              </w:numPr>
              <w:ind w:left="601" w:hanging="425"/>
              <w:rPr>
                <w:rFonts w:ascii="Arial" w:eastAsia="Times New Roman" w:hAnsi="Arial" w:cs="Arial"/>
              </w:rPr>
            </w:pPr>
            <w:r w:rsidRPr="4672A89A">
              <w:rPr>
                <w:rFonts w:ascii="Arial" w:eastAsia="Times New Roman" w:hAnsi="Arial" w:cs="Arial"/>
              </w:rPr>
              <w:t xml:space="preserve">To produce documentation, guidance and </w:t>
            </w:r>
            <w:r w:rsidR="72E0B300" w:rsidRPr="4672A89A">
              <w:rPr>
                <w:rFonts w:ascii="Arial" w:eastAsia="Times New Roman" w:hAnsi="Arial" w:cs="Arial"/>
              </w:rPr>
              <w:t xml:space="preserve">milestone plans for Recovery Community </w:t>
            </w:r>
            <w:r w:rsidR="2CBE6E53" w:rsidRPr="4672A89A">
              <w:rPr>
                <w:rFonts w:ascii="Arial" w:eastAsia="Times New Roman" w:hAnsi="Arial" w:cs="Arial"/>
              </w:rPr>
              <w:t>G</w:t>
            </w:r>
            <w:r w:rsidR="72E0B300" w:rsidRPr="4672A89A">
              <w:rPr>
                <w:rFonts w:ascii="Arial" w:eastAsia="Times New Roman" w:hAnsi="Arial" w:cs="Arial"/>
              </w:rPr>
              <w:t>rant funding rounds.</w:t>
            </w:r>
          </w:p>
          <w:p w14:paraId="1EC962D0" w14:textId="327B9F42" w:rsidR="005F08DE" w:rsidRPr="005F08DE" w:rsidRDefault="72E0B300" w:rsidP="4672A89A">
            <w:pPr>
              <w:pStyle w:val="NoSpacing"/>
              <w:numPr>
                <w:ilvl w:val="0"/>
                <w:numId w:val="7"/>
              </w:numPr>
              <w:ind w:left="601" w:hanging="425"/>
              <w:rPr>
                <w:rFonts w:ascii="Arial" w:eastAsia="Times New Roman" w:hAnsi="Arial" w:cs="Arial"/>
              </w:rPr>
            </w:pPr>
            <w:r w:rsidRPr="4672A89A">
              <w:rPr>
                <w:rFonts w:ascii="Arial" w:eastAsia="Times New Roman" w:hAnsi="Arial" w:cs="Arial"/>
              </w:rPr>
              <w:t xml:space="preserve">To plan and coordinate stakeholder involvement in </w:t>
            </w:r>
            <w:r w:rsidR="5ED4D9D5" w:rsidRPr="4672A89A">
              <w:rPr>
                <w:rFonts w:ascii="Arial" w:eastAsia="Times New Roman" w:hAnsi="Arial" w:cs="Arial"/>
              </w:rPr>
              <w:t>Recovery Community G</w:t>
            </w:r>
            <w:r w:rsidR="18DEC467" w:rsidRPr="4672A89A">
              <w:rPr>
                <w:rFonts w:ascii="Arial" w:eastAsia="Times New Roman" w:hAnsi="Arial" w:cs="Arial"/>
              </w:rPr>
              <w:t xml:space="preserve">rant funding </w:t>
            </w:r>
            <w:r w:rsidR="7719896D" w:rsidRPr="4672A89A">
              <w:rPr>
                <w:rFonts w:ascii="Arial" w:eastAsia="Times New Roman" w:hAnsi="Arial" w:cs="Arial"/>
              </w:rPr>
              <w:t>developments and decisions</w:t>
            </w:r>
            <w:r w:rsidR="44B62EC6" w:rsidRPr="4672A89A">
              <w:rPr>
                <w:rFonts w:ascii="Arial" w:eastAsia="Times New Roman" w:hAnsi="Arial" w:cs="Arial"/>
              </w:rPr>
              <w:t>, along with the Programme Manager.</w:t>
            </w:r>
          </w:p>
          <w:p w14:paraId="289A708B" w14:textId="01D69F63" w:rsidR="005F08DE" w:rsidRPr="005F08DE" w:rsidRDefault="7719896D" w:rsidP="4672A89A">
            <w:pPr>
              <w:pStyle w:val="NoSpacing"/>
              <w:numPr>
                <w:ilvl w:val="0"/>
                <w:numId w:val="7"/>
              </w:numPr>
              <w:ind w:left="601" w:hanging="425"/>
              <w:rPr>
                <w:rFonts w:ascii="Arial" w:eastAsia="Times New Roman" w:hAnsi="Arial" w:cs="Arial"/>
              </w:rPr>
            </w:pPr>
            <w:r w:rsidRPr="4672A89A">
              <w:rPr>
                <w:rFonts w:ascii="Arial" w:eastAsia="Times New Roman" w:hAnsi="Arial" w:cs="Arial"/>
              </w:rPr>
              <w:t xml:space="preserve">To oversee the completion of any grant funding round in line with </w:t>
            </w:r>
            <w:r w:rsidR="3CDE3FE1" w:rsidRPr="4672A89A">
              <w:rPr>
                <w:rFonts w:ascii="Arial" w:eastAsia="Times New Roman" w:hAnsi="Arial" w:cs="Arial"/>
              </w:rPr>
              <w:t xml:space="preserve">the </w:t>
            </w:r>
            <w:r w:rsidR="4B430F75" w:rsidRPr="4672A89A">
              <w:rPr>
                <w:rFonts w:ascii="Arial" w:eastAsia="Times New Roman" w:hAnsi="Arial" w:cs="Arial"/>
              </w:rPr>
              <w:t>P</w:t>
            </w:r>
            <w:r w:rsidR="3CDE3FE1" w:rsidRPr="4672A89A">
              <w:rPr>
                <w:rFonts w:ascii="Arial" w:eastAsia="Times New Roman" w:hAnsi="Arial" w:cs="Arial"/>
              </w:rPr>
              <w:t xml:space="preserve">rogramme and </w:t>
            </w:r>
            <w:r w:rsidRPr="4672A89A">
              <w:rPr>
                <w:rFonts w:ascii="Arial" w:eastAsia="Times New Roman" w:hAnsi="Arial" w:cs="Arial"/>
              </w:rPr>
              <w:t>VAR finance policies</w:t>
            </w:r>
            <w:r w:rsidR="39B7010A" w:rsidRPr="4672A89A">
              <w:rPr>
                <w:rFonts w:ascii="Arial" w:eastAsia="Times New Roman" w:hAnsi="Arial" w:cs="Arial"/>
              </w:rPr>
              <w:t xml:space="preserve"> and procedures.</w:t>
            </w:r>
          </w:p>
          <w:p w14:paraId="75F76116" w14:textId="383308DB" w:rsidR="005F08DE" w:rsidRPr="005F08DE" w:rsidRDefault="39B7010A" w:rsidP="4672A89A">
            <w:pPr>
              <w:pStyle w:val="NoSpacing"/>
              <w:numPr>
                <w:ilvl w:val="0"/>
                <w:numId w:val="7"/>
              </w:numPr>
              <w:ind w:left="601" w:hanging="425"/>
              <w:rPr>
                <w:rFonts w:ascii="Arial" w:hAnsi="Arial" w:cs="Arial"/>
                <w:lang w:eastAsia="en-GB"/>
              </w:rPr>
            </w:pPr>
            <w:r w:rsidRPr="4672A89A">
              <w:rPr>
                <w:rFonts w:ascii="Arial" w:hAnsi="Arial" w:cs="Arial"/>
                <w:lang w:eastAsia="en-GB"/>
              </w:rPr>
              <w:t xml:space="preserve">To build relationships with existing and new grant-funded VCS organisations, supporting them to </w:t>
            </w:r>
            <w:r w:rsidR="54BA2186" w:rsidRPr="4672A89A">
              <w:rPr>
                <w:rFonts w:ascii="Arial" w:hAnsi="Arial" w:cs="Arial"/>
                <w:lang w:eastAsia="en-GB"/>
              </w:rPr>
              <w:t>become</w:t>
            </w:r>
            <w:r w:rsidR="38021659" w:rsidRPr="4672A89A">
              <w:rPr>
                <w:rFonts w:ascii="Arial" w:hAnsi="Arial" w:cs="Arial"/>
                <w:lang w:eastAsia="en-GB"/>
              </w:rPr>
              <w:t xml:space="preserve"> engaged</w:t>
            </w:r>
            <w:r w:rsidR="54BA2186" w:rsidRPr="4672A89A">
              <w:rPr>
                <w:rFonts w:ascii="Arial" w:hAnsi="Arial" w:cs="Arial"/>
                <w:lang w:eastAsia="en-GB"/>
              </w:rPr>
              <w:t xml:space="preserve"> members of the Rotherham Recovery Community</w:t>
            </w:r>
            <w:r w:rsidR="5DCBFF4E" w:rsidRPr="4672A89A">
              <w:rPr>
                <w:rFonts w:ascii="Arial" w:hAnsi="Arial" w:cs="Arial"/>
                <w:lang w:eastAsia="en-GB"/>
              </w:rPr>
              <w:t xml:space="preserve"> – e.g.</w:t>
            </w:r>
            <w:r w:rsidR="54BA2186" w:rsidRPr="4672A89A">
              <w:rPr>
                <w:rFonts w:ascii="Arial" w:hAnsi="Arial" w:cs="Arial"/>
                <w:lang w:eastAsia="en-GB"/>
              </w:rPr>
              <w:t xml:space="preserve"> attending relevant meetings, </w:t>
            </w:r>
            <w:r w:rsidR="7CEADDD3" w:rsidRPr="4672A89A">
              <w:rPr>
                <w:rFonts w:ascii="Arial" w:hAnsi="Arial" w:cs="Arial"/>
                <w:lang w:eastAsia="en-GB"/>
              </w:rPr>
              <w:t xml:space="preserve">networking and celebration </w:t>
            </w:r>
            <w:r w:rsidR="54BA2186" w:rsidRPr="4672A89A">
              <w:rPr>
                <w:rFonts w:ascii="Arial" w:hAnsi="Arial" w:cs="Arial"/>
                <w:lang w:eastAsia="en-GB"/>
              </w:rPr>
              <w:t>events</w:t>
            </w:r>
            <w:r w:rsidR="6AC8700E" w:rsidRPr="4672A89A">
              <w:rPr>
                <w:rFonts w:ascii="Arial" w:hAnsi="Arial" w:cs="Arial"/>
                <w:lang w:eastAsia="en-GB"/>
              </w:rPr>
              <w:t>.</w:t>
            </w:r>
          </w:p>
          <w:p w14:paraId="61FD55B3" w14:textId="7149F16E" w:rsidR="005F08DE" w:rsidRPr="005F08DE" w:rsidRDefault="6AC8700E" w:rsidP="4672A89A">
            <w:pPr>
              <w:pStyle w:val="NoSpacing"/>
              <w:numPr>
                <w:ilvl w:val="0"/>
                <w:numId w:val="7"/>
              </w:numPr>
              <w:ind w:left="601" w:hanging="425"/>
              <w:rPr>
                <w:rFonts w:ascii="Arial" w:hAnsi="Arial" w:cs="Arial"/>
                <w:lang w:eastAsia="en-GB"/>
              </w:rPr>
            </w:pPr>
            <w:r w:rsidRPr="4672A89A">
              <w:rPr>
                <w:rFonts w:ascii="Arial" w:hAnsi="Arial" w:cs="Arial"/>
                <w:lang w:eastAsia="en-GB"/>
              </w:rPr>
              <w:t>To regular</w:t>
            </w:r>
            <w:r w:rsidR="7B035A0D" w:rsidRPr="4672A89A">
              <w:rPr>
                <w:rFonts w:ascii="Arial" w:hAnsi="Arial" w:cs="Arial"/>
                <w:lang w:eastAsia="en-GB"/>
              </w:rPr>
              <w:t>l</w:t>
            </w:r>
            <w:r w:rsidRPr="4672A89A">
              <w:rPr>
                <w:rFonts w:ascii="Arial" w:hAnsi="Arial" w:cs="Arial"/>
                <w:lang w:eastAsia="en-GB"/>
              </w:rPr>
              <w:t>y monitor grant-funded provision, identify an</w:t>
            </w:r>
            <w:r w:rsidR="323D7AAE" w:rsidRPr="4672A89A">
              <w:rPr>
                <w:rFonts w:ascii="Arial" w:hAnsi="Arial" w:cs="Arial"/>
                <w:lang w:eastAsia="en-GB"/>
              </w:rPr>
              <w:t>y</w:t>
            </w:r>
            <w:r w:rsidRPr="4672A89A">
              <w:rPr>
                <w:rFonts w:ascii="Arial" w:hAnsi="Arial" w:cs="Arial"/>
                <w:lang w:eastAsia="en-GB"/>
              </w:rPr>
              <w:t xml:space="preserve"> risks or potential issues with delivery and work with providers to prevent and overcome these.</w:t>
            </w:r>
          </w:p>
          <w:p w14:paraId="518A4C97" w14:textId="67865A82" w:rsidR="005F08DE" w:rsidRPr="005F08DE" w:rsidRDefault="6AC8700E" w:rsidP="4672A89A">
            <w:pPr>
              <w:pStyle w:val="NoSpacing"/>
              <w:numPr>
                <w:ilvl w:val="0"/>
                <w:numId w:val="7"/>
              </w:numPr>
              <w:ind w:left="601" w:hanging="425"/>
              <w:rPr>
                <w:rFonts w:ascii="Arial" w:hAnsi="Arial" w:cs="Arial"/>
                <w:lang w:eastAsia="en-GB"/>
              </w:rPr>
            </w:pPr>
            <w:r w:rsidRPr="4672A89A">
              <w:rPr>
                <w:rFonts w:ascii="Arial" w:hAnsi="Arial" w:cs="Arial"/>
                <w:lang w:eastAsia="en-GB"/>
              </w:rPr>
              <w:t>Maintain accurate and timely reporting on grant-funded activities</w:t>
            </w:r>
            <w:r w:rsidR="2FFB7C44" w:rsidRPr="4672A89A">
              <w:rPr>
                <w:rFonts w:ascii="Arial" w:hAnsi="Arial" w:cs="Arial"/>
                <w:lang w:eastAsia="en-GB"/>
              </w:rPr>
              <w:t xml:space="preserve"> in line with the Programme requirements.</w:t>
            </w:r>
          </w:p>
          <w:p w14:paraId="0CC35D17" w14:textId="50CB431C" w:rsidR="005F08DE" w:rsidRPr="005F08DE" w:rsidRDefault="2FFB7C44" w:rsidP="4672A89A">
            <w:pPr>
              <w:pStyle w:val="NoSpacing"/>
              <w:numPr>
                <w:ilvl w:val="0"/>
                <w:numId w:val="7"/>
              </w:numPr>
              <w:ind w:left="601" w:hanging="425"/>
              <w:rPr>
                <w:rFonts w:ascii="Arial" w:hAnsi="Arial" w:cs="Arial"/>
                <w:lang w:eastAsia="en-GB"/>
              </w:rPr>
            </w:pPr>
            <w:r w:rsidRPr="4672A89A">
              <w:rPr>
                <w:rFonts w:ascii="Arial" w:hAnsi="Arial" w:cs="Arial"/>
                <w:lang w:eastAsia="en-GB"/>
              </w:rPr>
              <w:t>To support the Programme Manager with wider programme monitoring requirements and reporting against the programme KPIs.</w:t>
            </w:r>
          </w:p>
          <w:p w14:paraId="5246CE7B" w14:textId="47891471" w:rsidR="005F08DE" w:rsidRPr="005F08DE" w:rsidRDefault="2A76BA53" w:rsidP="4672A89A">
            <w:pPr>
              <w:pStyle w:val="NoSpacing"/>
              <w:numPr>
                <w:ilvl w:val="0"/>
                <w:numId w:val="7"/>
              </w:numPr>
              <w:ind w:left="601" w:hanging="425"/>
              <w:rPr>
                <w:rFonts w:ascii="Arial" w:hAnsi="Arial" w:cs="Arial"/>
                <w:lang w:eastAsia="en-GB"/>
              </w:rPr>
            </w:pPr>
            <w:r w:rsidRPr="4672A89A">
              <w:rPr>
                <w:rFonts w:ascii="Arial" w:hAnsi="Arial" w:cs="Arial"/>
                <w:lang w:eastAsia="en-GB"/>
              </w:rPr>
              <w:lastRenderedPageBreak/>
              <w:t>To support the Programme Manager with coordination</w:t>
            </w:r>
            <w:r w:rsidR="18384079" w:rsidRPr="4672A89A">
              <w:rPr>
                <w:rFonts w:ascii="Arial" w:hAnsi="Arial" w:cs="Arial"/>
                <w:lang w:eastAsia="en-GB"/>
              </w:rPr>
              <w:t xml:space="preserve">, </w:t>
            </w:r>
            <w:r w:rsidRPr="4672A89A">
              <w:rPr>
                <w:rFonts w:ascii="Arial" w:hAnsi="Arial" w:cs="Arial"/>
                <w:lang w:eastAsia="en-GB"/>
              </w:rPr>
              <w:t xml:space="preserve">preparation for </w:t>
            </w:r>
            <w:r w:rsidR="7CCD93D0" w:rsidRPr="4672A89A">
              <w:rPr>
                <w:rFonts w:ascii="Arial" w:hAnsi="Arial" w:cs="Arial"/>
                <w:lang w:eastAsia="en-GB"/>
              </w:rPr>
              <w:t xml:space="preserve">and delivery of </w:t>
            </w:r>
            <w:r w:rsidRPr="4672A89A">
              <w:rPr>
                <w:rFonts w:ascii="Arial" w:hAnsi="Arial" w:cs="Arial"/>
                <w:lang w:eastAsia="en-GB"/>
              </w:rPr>
              <w:t>Recovery Community events.</w:t>
            </w:r>
          </w:p>
          <w:p w14:paraId="7E3DD21B" w14:textId="7C238E13" w:rsidR="005F08DE" w:rsidRPr="005F08DE" w:rsidRDefault="7F603EE2" w:rsidP="4672A89A">
            <w:pPr>
              <w:pStyle w:val="NoSpacing"/>
              <w:numPr>
                <w:ilvl w:val="0"/>
                <w:numId w:val="7"/>
              </w:numPr>
              <w:ind w:left="601" w:hanging="425"/>
              <w:rPr>
                <w:rFonts w:ascii="Arial" w:eastAsia="Times New Roman" w:hAnsi="Arial" w:cs="Calibri"/>
              </w:rPr>
            </w:pPr>
            <w:r w:rsidRPr="4672A89A">
              <w:rPr>
                <w:rFonts w:ascii="Arial" w:eastAsia="Times New Roman" w:hAnsi="Arial" w:cs="Times New Roman"/>
              </w:rPr>
              <w:t xml:space="preserve">To support the </w:t>
            </w:r>
            <w:r w:rsidRPr="4672A89A">
              <w:rPr>
                <w:rFonts w:ascii="Arial" w:hAnsi="Arial" w:cs="Arial"/>
                <w:lang w:eastAsia="en-GB"/>
              </w:rPr>
              <w:t>Programme Manager</w:t>
            </w:r>
            <w:r w:rsidRPr="4672A89A">
              <w:rPr>
                <w:rFonts w:ascii="Arial" w:eastAsia="Times New Roman" w:hAnsi="Arial" w:cs="Times New Roman"/>
              </w:rPr>
              <w:t xml:space="preserve"> with the development of the Rotherham Recovery Community (RRC) including peer-led recovery networks, forums and events and a future Lived Experience Recovery Organisation (LERO).</w:t>
            </w:r>
          </w:p>
          <w:p w14:paraId="173C9679" w14:textId="2DC3DF48" w:rsidR="005F08DE" w:rsidRPr="005F08DE" w:rsidRDefault="1D92E2BF" w:rsidP="4672A89A">
            <w:pPr>
              <w:pStyle w:val="NoSpacing"/>
              <w:numPr>
                <w:ilvl w:val="0"/>
                <w:numId w:val="7"/>
              </w:numPr>
              <w:ind w:left="601" w:hanging="425"/>
              <w:rPr>
                <w:rFonts w:ascii="Arial" w:eastAsia="Times New Roman" w:hAnsi="Arial" w:cs="Arial"/>
              </w:rPr>
            </w:pPr>
            <w:r w:rsidRPr="4672A89A">
              <w:rPr>
                <w:rFonts w:ascii="Arial" w:eastAsia="Times New Roman" w:hAnsi="Arial" w:cs="Arial"/>
              </w:rPr>
              <w:t>To lead on the coordination of a peer-led research project with an academic partner to examine women's experiences and views of drug and alcohol treatment options in Rotherham.</w:t>
            </w:r>
          </w:p>
          <w:p w14:paraId="67030A84" w14:textId="73656B17" w:rsidR="005F08DE" w:rsidRPr="005F08DE" w:rsidRDefault="1D92E2BF" w:rsidP="4672A89A">
            <w:pPr>
              <w:pStyle w:val="NoSpacing"/>
              <w:numPr>
                <w:ilvl w:val="0"/>
                <w:numId w:val="7"/>
              </w:numPr>
              <w:ind w:left="601" w:hanging="425"/>
              <w:rPr>
                <w:rFonts w:ascii="Arial" w:eastAsia="Times New Roman" w:hAnsi="Arial" w:cs="Calibri"/>
              </w:rPr>
            </w:pPr>
            <w:r w:rsidRPr="4672A89A">
              <w:rPr>
                <w:rFonts w:ascii="Arial" w:eastAsia="Times New Roman" w:hAnsi="Arial" w:cs="Calibri"/>
              </w:rPr>
              <w:t>To plan and coordinate the involvement of peers in the research project in line with the requirements and ethics of the academic partner.</w:t>
            </w:r>
          </w:p>
          <w:p w14:paraId="78452DBD" w14:textId="7151F2D4" w:rsidR="005F08DE" w:rsidRPr="005F08DE" w:rsidRDefault="4D0B4C22" w:rsidP="4672A89A">
            <w:pPr>
              <w:pStyle w:val="NoSpacing"/>
              <w:numPr>
                <w:ilvl w:val="0"/>
                <w:numId w:val="7"/>
              </w:numPr>
              <w:ind w:left="601" w:hanging="425"/>
              <w:rPr>
                <w:rFonts w:ascii="Arial" w:eastAsia="Times New Roman" w:hAnsi="Arial" w:cs="Calibri"/>
              </w:rPr>
            </w:pPr>
            <w:r w:rsidRPr="4672A89A">
              <w:rPr>
                <w:rFonts w:ascii="Arial" w:eastAsia="Times New Roman" w:hAnsi="Arial" w:cs="Calibri"/>
              </w:rPr>
              <w:t>To identify and support suitable peers to participate in the research project.</w:t>
            </w:r>
          </w:p>
          <w:p w14:paraId="0139775C" w14:textId="203F4864" w:rsidR="005F08DE" w:rsidRPr="005F08DE" w:rsidRDefault="4D0B4C22" w:rsidP="4672A89A">
            <w:pPr>
              <w:pStyle w:val="NoSpacing"/>
              <w:numPr>
                <w:ilvl w:val="0"/>
                <w:numId w:val="7"/>
              </w:numPr>
              <w:ind w:left="601" w:hanging="425"/>
              <w:rPr>
                <w:rFonts w:ascii="Arial" w:eastAsia="Times New Roman" w:hAnsi="Arial" w:cs="Calibri"/>
              </w:rPr>
            </w:pPr>
            <w:r w:rsidRPr="4672A89A">
              <w:rPr>
                <w:rFonts w:ascii="Arial" w:eastAsia="Times New Roman" w:hAnsi="Arial" w:cs="Calibri"/>
              </w:rPr>
              <w:t xml:space="preserve">To champion best-practice in the </w:t>
            </w:r>
            <w:r w:rsidR="647210B2" w:rsidRPr="4672A89A">
              <w:rPr>
                <w:rFonts w:ascii="Arial" w:eastAsia="Times New Roman" w:hAnsi="Arial" w:cs="Calibri"/>
              </w:rPr>
              <w:t>equitable-</w:t>
            </w:r>
            <w:r w:rsidRPr="4672A89A">
              <w:rPr>
                <w:rFonts w:ascii="Arial" w:eastAsia="Times New Roman" w:hAnsi="Arial" w:cs="Calibri"/>
              </w:rPr>
              <w:t>involvement of peers in the research project through coproduction of the research methods, ethics</w:t>
            </w:r>
            <w:r w:rsidR="4BB48AB5" w:rsidRPr="4672A89A">
              <w:rPr>
                <w:rFonts w:ascii="Arial" w:eastAsia="Times New Roman" w:hAnsi="Arial" w:cs="Calibri"/>
              </w:rPr>
              <w:t xml:space="preserve"> and logistics.</w:t>
            </w:r>
          </w:p>
          <w:p w14:paraId="3C06692C" w14:textId="536D7F67" w:rsidR="005F08DE" w:rsidRPr="005F08DE" w:rsidRDefault="3EEBB296" w:rsidP="4672A89A">
            <w:pPr>
              <w:pStyle w:val="NoSpacing"/>
              <w:numPr>
                <w:ilvl w:val="0"/>
                <w:numId w:val="7"/>
              </w:numPr>
              <w:ind w:left="601" w:hanging="425"/>
              <w:rPr>
                <w:rFonts w:ascii="Arial" w:eastAsia="Times New Roman" w:hAnsi="Arial" w:cs="Calibri"/>
                <w:lang w:eastAsia="en-GB"/>
              </w:rPr>
            </w:pPr>
            <w:r w:rsidRPr="4672A89A">
              <w:rPr>
                <w:rFonts w:ascii="Arial" w:eastAsia="Times New Roman" w:hAnsi="Arial" w:cs="Calibri"/>
              </w:rPr>
              <w:t>To plan, coordinate and deliver a celebration event to recognise the contribution of peer-researchers and celebrate the achievement of the research project with the academic partner.</w:t>
            </w:r>
          </w:p>
          <w:p w14:paraId="2E2BC37D" w14:textId="30687AD1" w:rsidR="005F08DE" w:rsidRPr="005F08DE" w:rsidRDefault="005F08DE" w:rsidP="005F08DE">
            <w:pPr>
              <w:pStyle w:val="NoSpacing"/>
              <w:ind w:left="601" w:hanging="425"/>
              <w:rPr>
                <w:rFonts w:ascii="Arial" w:hAnsi="Arial" w:cs="Arial"/>
                <w:lang w:eastAsia="en-GB"/>
              </w:rPr>
            </w:pPr>
          </w:p>
          <w:p w14:paraId="102C3D3F" w14:textId="77777777" w:rsidR="005F08DE" w:rsidRPr="005F08DE" w:rsidRDefault="005F08DE" w:rsidP="005F08DE">
            <w:pPr>
              <w:pStyle w:val="NoSpacing"/>
              <w:ind w:left="601" w:hanging="425"/>
              <w:rPr>
                <w:rFonts w:ascii="Arial" w:hAnsi="Arial" w:cs="Arial"/>
                <w:lang w:eastAsia="en-GB"/>
              </w:rPr>
            </w:pPr>
          </w:p>
          <w:p w14:paraId="7E7E9C54" w14:textId="77777777" w:rsidR="005F08DE" w:rsidRPr="005F08DE" w:rsidRDefault="005F08DE" w:rsidP="005F08DE">
            <w:pPr>
              <w:spacing w:before="120" w:after="120"/>
              <w:rPr>
                <w:rFonts w:ascii="Arial" w:eastAsia="Times New Roman" w:hAnsi="Arial" w:cs="Arial"/>
                <w:lang w:eastAsia="en-GB"/>
              </w:rPr>
            </w:pPr>
            <w:r w:rsidRPr="005F08DE">
              <w:rPr>
                <w:rFonts w:ascii="Arial" w:eastAsia="Times New Roman" w:hAnsi="Arial" w:cs="Arial"/>
                <w:b/>
                <w:bCs/>
                <w:lang w:eastAsia="en-GB"/>
              </w:rPr>
              <w:t>General Duties and Responsibilities</w:t>
            </w:r>
          </w:p>
          <w:p w14:paraId="5A4039A6" w14:textId="298CCD50" w:rsidR="005F08DE" w:rsidRDefault="005F08DE" w:rsidP="005F08DE">
            <w:pPr>
              <w:pStyle w:val="NoSpacing"/>
              <w:numPr>
                <w:ilvl w:val="0"/>
                <w:numId w:val="7"/>
              </w:numPr>
              <w:ind w:left="601" w:hanging="567"/>
              <w:rPr>
                <w:rFonts w:ascii="Arial" w:hAnsi="Arial" w:cs="Arial"/>
                <w:lang w:eastAsia="en-GB"/>
              </w:rPr>
            </w:pPr>
            <w:r w:rsidRPr="005F08DE">
              <w:rPr>
                <w:rFonts w:ascii="Arial" w:hAnsi="Arial" w:cs="Arial"/>
                <w:lang w:eastAsia="en-GB"/>
              </w:rPr>
              <w:t>Work with your line manager to undertake continual personal and professional development, taking an active part in reviewing and developing the roles and responsibilities</w:t>
            </w:r>
            <w:r>
              <w:rPr>
                <w:rFonts w:ascii="Arial" w:hAnsi="Arial" w:cs="Arial"/>
                <w:lang w:eastAsia="en-GB"/>
              </w:rPr>
              <w:t>.</w:t>
            </w:r>
          </w:p>
          <w:p w14:paraId="19AD3ED2" w14:textId="77777777" w:rsidR="005F08DE" w:rsidRPr="005F08DE" w:rsidRDefault="005F08DE" w:rsidP="005F08DE">
            <w:pPr>
              <w:pStyle w:val="NoSpacing"/>
              <w:ind w:left="601" w:hanging="567"/>
              <w:rPr>
                <w:rFonts w:ascii="Arial" w:hAnsi="Arial" w:cs="Arial"/>
                <w:lang w:eastAsia="en-GB"/>
              </w:rPr>
            </w:pPr>
          </w:p>
          <w:p w14:paraId="6CF08E50" w14:textId="5C88852C" w:rsidR="005F08DE" w:rsidRDefault="005F08DE" w:rsidP="005F08DE">
            <w:pPr>
              <w:pStyle w:val="NoSpacing"/>
              <w:numPr>
                <w:ilvl w:val="0"/>
                <w:numId w:val="7"/>
              </w:numPr>
              <w:ind w:left="601" w:hanging="567"/>
              <w:rPr>
                <w:rFonts w:ascii="Arial" w:hAnsi="Arial" w:cs="Arial"/>
                <w:lang w:eastAsia="en-GB"/>
              </w:rPr>
            </w:pPr>
            <w:r w:rsidRPr="005F08DE">
              <w:rPr>
                <w:rFonts w:ascii="Arial" w:hAnsi="Arial" w:cs="Arial"/>
                <w:lang w:eastAsia="en-GB"/>
              </w:rPr>
              <w:t>Work with your line manager to access regular supervision, to enable you to deal effectively with the difficult issues that people present</w:t>
            </w:r>
            <w:r>
              <w:rPr>
                <w:rFonts w:ascii="Arial" w:hAnsi="Arial" w:cs="Arial"/>
                <w:lang w:eastAsia="en-GB"/>
              </w:rPr>
              <w:t>.</w:t>
            </w:r>
          </w:p>
          <w:p w14:paraId="7C69D4E1" w14:textId="77777777" w:rsidR="005F08DE" w:rsidRPr="005F08DE" w:rsidRDefault="005F08DE" w:rsidP="005F08DE">
            <w:pPr>
              <w:pStyle w:val="NoSpacing"/>
              <w:ind w:left="601" w:hanging="567"/>
              <w:rPr>
                <w:rFonts w:ascii="Arial" w:hAnsi="Arial" w:cs="Arial"/>
                <w:lang w:eastAsia="en-GB"/>
              </w:rPr>
            </w:pPr>
          </w:p>
          <w:p w14:paraId="63907A50" w14:textId="646AFB44" w:rsidR="005F08DE" w:rsidRDefault="005F08DE" w:rsidP="005F08DE">
            <w:pPr>
              <w:pStyle w:val="NoSpacing"/>
              <w:numPr>
                <w:ilvl w:val="0"/>
                <w:numId w:val="7"/>
              </w:numPr>
              <w:ind w:left="601" w:hanging="567"/>
              <w:rPr>
                <w:rFonts w:ascii="Arial" w:hAnsi="Arial" w:cs="Arial"/>
                <w:lang w:eastAsia="en-GB"/>
              </w:rPr>
            </w:pPr>
            <w:r w:rsidRPr="005F08DE">
              <w:rPr>
                <w:rFonts w:ascii="Arial" w:hAnsi="Arial" w:cs="Arial"/>
                <w:lang w:eastAsia="en-GB"/>
              </w:rPr>
              <w:t>Work as part of the team to seek feedback, continually improve the service and contribute to business planning</w:t>
            </w:r>
            <w:r>
              <w:rPr>
                <w:rFonts w:ascii="Arial" w:hAnsi="Arial" w:cs="Arial"/>
                <w:lang w:eastAsia="en-GB"/>
              </w:rPr>
              <w:t>.</w:t>
            </w:r>
          </w:p>
          <w:p w14:paraId="77364275" w14:textId="77777777" w:rsidR="005F08DE" w:rsidRPr="005F08DE" w:rsidRDefault="005F08DE" w:rsidP="005F08DE">
            <w:pPr>
              <w:pStyle w:val="NoSpacing"/>
              <w:ind w:left="601" w:hanging="567"/>
              <w:rPr>
                <w:rFonts w:ascii="Arial" w:hAnsi="Arial" w:cs="Arial"/>
                <w:lang w:eastAsia="en-GB"/>
              </w:rPr>
            </w:pPr>
          </w:p>
          <w:p w14:paraId="3FAC37F4" w14:textId="77777777" w:rsidR="005F08DE" w:rsidRDefault="005F08DE" w:rsidP="005F08DE">
            <w:pPr>
              <w:pStyle w:val="NoSpacing"/>
              <w:numPr>
                <w:ilvl w:val="0"/>
                <w:numId w:val="7"/>
              </w:numPr>
              <w:ind w:left="601" w:hanging="567"/>
              <w:rPr>
                <w:rFonts w:ascii="Arial" w:hAnsi="Arial" w:cs="Arial"/>
                <w:lang w:eastAsia="en-GB"/>
              </w:rPr>
            </w:pPr>
            <w:r w:rsidRPr="005F08DE">
              <w:rPr>
                <w:rFonts w:ascii="Arial" w:hAnsi="Arial" w:cs="Arial"/>
                <w:lang w:eastAsia="en-GB"/>
              </w:rPr>
              <w:t>Attend and contribute to team meetings, other relevant internal and external meetings where necessary.</w:t>
            </w:r>
          </w:p>
          <w:p w14:paraId="38B13497" w14:textId="215C7F8E" w:rsidR="005F08DE" w:rsidRPr="005F08DE" w:rsidRDefault="005F08DE" w:rsidP="005F08DE">
            <w:pPr>
              <w:pStyle w:val="NoSpacing"/>
              <w:ind w:left="601" w:hanging="567"/>
              <w:rPr>
                <w:rFonts w:ascii="Arial" w:hAnsi="Arial" w:cs="Arial"/>
                <w:lang w:eastAsia="en-GB"/>
              </w:rPr>
            </w:pPr>
          </w:p>
          <w:p w14:paraId="013B636B" w14:textId="7CFD18B9" w:rsidR="005F08DE" w:rsidRDefault="005F08DE" w:rsidP="005F08DE">
            <w:pPr>
              <w:pStyle w:val="NoSpacing"/>
              <w:numPr>
                <w:ilvl w:val="0"/>
                <w:numId w:val="7"/>
              </w:numPr>
              <w:ind w:left="601" w:hanging="567"/>
              <w:rPr>
                <w:rFonts w:ascii="Arial" w:hAnsi="Arial" w:cs="Arial"/>
                <w:lang w:eastAsia="en-GB"/>
              </w:rPr>
            </w:pPr>
            <w:r w:rsidRPr="005F08DE">
              <w:rPr>
                <w:rFonts w:ascii="Arial" w:hAnsi="Arial" w:cs="Arial"/>
                <w:lang w:eastAsia="en-GB"/>
              </w:rPr>
              <w:t>Communicate professionally when dealing with other agencies and partners</w:t>
            </w:r>
            <w:r>
              <w:rPr>
                <w:rFonts w:ascii="Arial" w:hAnsi="Arial" w:cs="Arial"/>
                <w:lang w:eastAsia="en-GB"/>
              </w:rPr>
              <w:t>.</w:t>
            </w:r>
          </w:p>
          <w:p w14:paraId="14AA75AF" w14:textId="77777777" w:rsidR="005F08DE" w:rsidRPr="005F08DE" w:rsidRDefault="005F08DE" w:rsidP="005F08DE">
            <w:pPr>
              <w:pStyle w:val="NoSpacing"/>
              <w:ind w:left="601" w:hanging="567"/>
              <w:rPr>
                <w:rFonts w:ascii="Arial" w:hAnsi="Arial" w:cs="Arial"/>
                <w:lang w:eastAsia="en-GB"/>
              </w:rPr>
            </w:pPr>
          </w:p>
          <w:p w14:paraId="5E61BC30" w14:textId="1D66B116" w:rsidR="005F08DE" w:rsidRDefault="005F08DE" w:rsidP="005F08DE">
            <w:pPr>
              <w:pStyle w:val="NoSpacing"/>
              <w:numPr>
                <w:ilvl w:val="0"/>
                <w:numId w:val="7"/>
              </w:numPr>
              <w:ind w:left="601" w:hanging="567"/>
              <w:rPr>
                <w:rFonts w:ascii="Arial" w:hAnsi="Arial" w:cs="Arial"/>
                <w:lang w:eastAsia="en-GB"/>
              </w:rPr>
            </w:pPr>
            <w:r w:rsidRPr="005F08DE">
              <w:rPr>
                <w:rFonts w:ascii="Arial" w:hAnsi="Arial" w:cs="Arial"/>
                <w:lang w:eastAsia="en-GB"/>
              </w:rPr>
              <w:t>To undertake any roles or tasks that are consistent with the level of the post and fall within the scope of the role, thereby ensuring that the overall business and operational priorities of the RC are delivered in a timely and effective manner</w:t>
            </w:r>
            <w:r>
              <w:rPr>
                <w:rFonts w:ascii="Arial" w:hAnsi="Arial" w:cs="Arial"/>
                <w:lang w:eastAsia="en-GB"/>
              </w:rPr>
              <w:t>.</w:t>
            </w:r>
          </w:p>
          <w:p w14:paraId="07A45636" w14:textId="77777777" w:rsidR="005F08DE" w:rsidRPr="005F08DE" w:rsidRDefault="005F08DE" w:rsidP="005F08DE">
            <w:pPr>
              <w:pStyle w:val="NoSpacing"/>
              <w:ind w:left="601" w:hanging="567"/>
              <w:rPr>
                <w:rFonts w:ascii="Arial" w:hAnsi="Arial" w:cs="Arial"/>
                <w:lang w:eastAsia="en-GB"/>
              </w:rPr>
            </w:pPr>
          </w:p>
          <w:p w14:paraId="667D5FBE" w14:textId="0792F4E2" w:rsidR="005F08DE" w:rsidRDefault="005F08DE" w:rsidP="005F08DE">
            <w:pPr>
              <w:pStyle w:val="NoSpacing"/>
              <w:numPr>
                <w:ilvl w:val="0"/>
                <w:numId w:val="7"/>
              </w:numPr>
              <w:ind w:left="601" w:hanging="567"/>
              <w:rPr>
                <w:rFonts w:ascii="Arial" w:hAnsi="Arial" w:cs="Arial"/>
                <w:szCs w:val="24"/>
              </w:rPr>
            </w:pPr>
            <w:r w:rsidRPr="005F08DE">
              <w:rPr>
                <w:rFonts w:ascii="Arial" w:hAnsi="Arial" w:cs="Arial"/>
                <w:szCs w:val="24"/>
              </w:rPr>
              <w:t>Ensure</w:t>
            </w:r>
            <w:r w:rsidRPr="005F08DE">
              <w:rPr>
                <w:rFonts w:ascii="Arial" w:hAnsi="Arial" w:cs="Arial"/>
                <w:spacing w:val="-5"/>
                <w:szCs w:val="24"/>
              </w:rPr>
              <w:t xml:space="preserve"> </w:t>
            </w:r>
            <w:r w:rsidRPr="005F08DE">
              <w:rPr>
                <w:rFonts w:ascii="Arial" w:hAnsi="Arial" w:cs="Arial"/>
                <w:szCs w:val="24"/>
              </w:rPr>
              <w:t>confidentiality</w:t>
            </w:r>
            <w:r w:rsidRPr="005F08DE">
              <w:rPr>
                <w:rFonts w:ascii="Arial" w:hAnsi="Arial" w:cs="Arial"/>
                <w:spacing w:val="-3"/>
                <w:szCs w:val="24"/>
              </w:rPr>
              <w:t xml:space="preserve"> </w:t>
            </w:r>
            <w:r w:rsidRPr="005F08DE">
              <w:rPr>
                <w:rFonts w:ascii="Arial" w:hAnsi="Arial" w:cs="Arial"/>
                <w:szCs w:val="24"/>
              </w:rPr>
              <w:t>around</w:t>
            </w:r>
            <w:r w:rsidRPr="005F08DE">
              <w:rPr>
                <w:rFonts w:ascii="Arial" w:hAnsi="Arial" w:cs="Arial"/>
                <w:spacing w:val="4"/>
                <w:szCs w:val="24"/>
              </w:rPr>
              <w:t xml:space="preserve"> </w:t>
            </w:r>
            <w:r w:rsidRPr="005F08DE">
              <w:rPr>
                <w:rFonts w:ascii="Arial" w:hAnsi="Arial" w:cs="Arial"/>
                <w:szCs w:val="24"/>
              </w:rPr>
              <w:t>RC</w:t>
            </w:r>
            <w:r w:rsidRPr="005F08DE">
              <w:rPr>
                <w:rFonts w:ascii="Arial" w:hAnsi="Arial" w:cs="Arial"/>
                <w:spacing w:val="-4"/>
                <w:szCs w:val="24"/>
              </w:rPr>
              <w:t xml:space="preserve"> </w:t>
            </w:r>
            <w:r w:rsidRPr="005F08DE">
              <w:rPr>
                <w:rFonts w:ascii="Arial" w:hAnsi="Arial" w:cs="Arial"/>
                <w:szCs w:val="24"/>
              </w:rPr>
              <w:t>members</w:t>
            </w:r>
            <w:r w:rsidRPr="005F08DE">
              <w:rPr>
                <w:rFonts w:ascii="Arial" w:hAnsi="Arial" w:cs="Arial"/>
                <w:spacing w:val="-5"/>
                <w:szCs w:val="24"/>
              </w:rPr>
              <w:t xml:space="preserve"> </w:t>
            </w:r>
            <w:r w:rsidRPr="005F08DE">
              <w:rPr>
                <w:rFonts w:ascii="Arial" w:hAnsi="Arial" w:cs="Arial"/>
                <w:szCs w:val="24"/>
              </w:rPr>
              <w:t>is</w:t>
            </w:r>
            <w:r w:rsidRPr="005F08DE">
              <w:rPr>
                <w:rFonts w:ascii="Arial" w:hAnsi="Arial" w:cs="Arial"/>
                <w:spacing w:val="-4"/>
                <w:szCs w:val="24"/>
              </w:rPr>
              <w:t xml:space="preserve"> </w:t>
            </w:r>
            <w:r w:rsidRPr="005F08DE">
              <w:rPr>
                <w:rFonts w:ascii="Arial" w:hAnsi="Arial" w:cs="Arial"/>
                <w:szCs w:val="24"/>
              </w:rPr>
              <w:t>always maintained</w:t>
            </w:r>
            <w:r>
              <w:rPr>
                <w:rFonts w:ascii="Arial" w:hAnsi="Arial" w:cs="Arial"/>
                <w:szCs w:val="24"/>
              </w:rPr>
              <w:t>.</w:t>
            </w:r>
          </w:p>
          <w:p w14:paraId="2BC9344E" w14:textId="77777777" w:rsidR="005F08DE" w:rsidRPr="005F08DE" w:rsidRDefault="005F08DE" w:rsidP="005F08DE">
            <w:pPr>
              <w:pStyle w:val="NoSpacing"/>
              <w:ind w:left="601" w:hanging="567"/>
              <w:rPr>
                <w:rFonts w:ascii="Arial" w:hAnsi="Arial" w:cs="Arial"/>
                <w:lang w:eastAsia="en-GB"/>
              </w:rPr>
            </w:pPr>
          </w:p>
          <w:p w14:paraId="72CEED50" w14:textId="77777777" w:rsidR="005F08DE" w:rsidRPr="005F08DE" w:rsidRDefault="37EFCBC2" w:rsidP="005F08DE">
            <w:pPr>
              <w:pStyle w:val="NoSpacing"/>
              <w:numPr>
                <w:ilvl w:val="0"/>
                <w:numId w:val="7"/>
              </w:numPr>
              <w:ind w:left="601" w:hanging="567"/>
              <w:rPr>
                <w:rFonts w:ascii="Arial" w:hAnsi="Arial" w:cs="Arial"/>
                <w:lang w:eastAsia="en-GB"/>
              </w:rPr>
            </w:pPr>
            <w:r w:rsidRPr="4672A89A">
              <w:rPr>
                <w:rFonts w:ascii="Arial" w:hAnsi="Arial" w:cs="Arial"/>
              </w:rPr>
              <w:t xml:space="preserve">The general core hours are Monday to Friday 9-5, but due to the nature of this role some evening and weekend work will be required. </w:t>
            </w:r>
          </w:p>
          <w:p w14:paraId="7CD323C0" w14:textId="75383FC5" w:rsidR="4672A89A" w:rsidRDefault="4672A89A" w:rsidP="4672A89A">
            <w:pPr>
              <w:pStyle w:val="NoSpacing"/>
              <w:ind w:left="601" w:hanging="567"/>
              <w:rPr>
                <w:rFonts w:ascii="Arial" w:hAnsi="Arial" w:cs="Arial"/>
                <w:lang w:eastAsia="en-GB"/>
              </w:rPr>
            </w:pPr>
          </w:p>
          <w:p w14:paraId="1D3D0A76" w14:textId="261834A8" w:rsidR="22919646" w:rsidRDefault="22919646" w:rsidP="4672A89A">
            <w:pPr>
              <w:pStyle w:val="NoSpacing"/>
              <w:numPr>
                <w:ilvl w:val="0"/>
                <w:numId w:val="7"/>
              </w:numPr>
              <w:ind w:left="601" w:hanging="567"/>
              <w:rPr>
                <w:rFonts w:ascii="Arial" w:hAnsi="Arial" w:cs="Arial"/>
              </w:rPr>
            </w:pPr>
            <w:r w:rsidRPr="4672A89A">
              <w:rPr>
                <w:rFonts w:ascii="Arial" w:hAnsi="Arial" w:cs="Arial"/>
              </w:rPr>
              <w:t>Carry out role adhering to the VAR policies, procedures, values and code of conduct, and with a recovery orientated, trauma informed, equalities-based approach to eliminate discrimination.</w:t>
            </w:r>
          </w:p>
          <w:p w14:paraId="1A766B18" w14:textId="67A47EB3" w:rsidR="4672A89A" w:rsidRDefault="4672A89A" w:rsidP="4672A89A">
            <w:pPr>
              <w:pStyle w:val="NoSpacing"/>
              <w:ind w:left="601" w:hanging="567"/>
              <w:rPr>
                <w:rFonts w:ascii="Arial" w:hAnsi="Arial" w:cs="Arial"/>
                <w:lang w:eastAsia="en-GB"/>
              </w:rPr>
            </w:pPr>
          </w:p>
          <w:p w14:paraId="0AB9B7E1" w14:textId="21FF7650" w:rsidR="00BD1137" w:rsidRDefault="00BD1137" w:rsidP="00BD1137">
            <w:pPr>
              <w:pStyle w:val="NoSpacing"/>
              <w:rPr>
                <w:rFonts w:ascii="Arial" w:hAnsi="Arial" w:cs="Arial"/>
              </w:rPr>
            </w:pPr>
          </w:p>
          <w:p w14:paraId="606A9B93" w14:textId="77777777" w:rsidR="005F08DE" w:rsidRDefault="005F08DE" w:rsidP="00BD1137">
            <w:pPr>
              <w:pStyle w:val="NoSpacing"/>
              <w:rPr>
                <w:rFonts w:ascii="Arial" w:hAnsi="Arial" w:cs="Arial"/>
              </w:rPr>
            </w:pPr>
          </w:p>
          <w:p w14:paraId="7015D9C5" w14:textId="759F27DB" w:rsidR="00BD1137" w:rsidRPr="006F2D0A" w:rsidRDefault="00BD1137" w:rsidP="00BD1137">
            <w:pPr>
              <w:pStyle w:val="NoSpacing"/>
              <w:rPr>
                <w:rFonts w:ascii="Arial" w:hAnsi="Arial" w:cs="Arial"/>
                <w:b/>
                <w:bCs/>
              </w:rPr>
            </w:pPr>
            <w:r w:rsidRPr="006F2D0A">
              <w:rPr>
                <w:rFonts w:ascii="Arial" w:hAnsi="Arial" w:cs="Arial"/>
                <w:b/>
                <w:bCs/>
              </w:rPr>
              <w:t>Whilst every effort has been made to outline all the main duties and responsibilities of the post, a document such as this does not permit every item to be specified in detail.  Also, the post holder may, from time to time, be asked to undertake other reasonable duties commensurate with the grading of the post.</w:t>
            </w:r>
          </w:p>
          <w:p w14:paraId="6CCBF392" w14:textId="2082B5E5" w:rsidR="00BD1137" w:rsidRPr="00BD1137" w:rsidRDefault="00BD1137" w:rsidP="00383F1C">
            <w:pPr>
              <w:pStyle w:val="NoSpacing"/>
              <w:rPr>
                <w:rFonts w:ascii="Arial" w:hAnsi="Arial" w:cs="Arial"/>
                <w:b/>
                <w:bCs/>
              </w:rPr>
            </w:pPr>
          </w:p>
        </w:tc>
      </w:tr>
      <w:tr w:rsidR="006F2D0A" w:rsidRPr="00383F1C" w14:paraId="136FED0B" w14:textId="77777777" w:rsidTr="3F117056">
        <w:trPr>
          <w:trHeight w:val="5645"/>
        </w:trPr>
        <w:tc>
          <w:tcPr>
            <w:tcW w:w="9628" w:type="dxa"/>
            <w:gridSpan w:val="2"/>
            <w:vAlign w:val="center"/>
          </w:tcPr>
          <w:p w14:paraId="41051489" w14:textId="77777777" w:rsidR="006F2D0A" w:rsidRPr="006F2D0A" w:rsidRDefault="006F2D0A" w:rsidP="006F2D0A">
            <w:pPr>
              <w:jc w:val="both"/>
              <w:rPr>
                <w:rFonts w:ascii="Arial" w:eastAsia="Times New Roman" w:hAnsi="Arial" w:cs="Arial"/>
              </w:rPr>
            </w:pPr>
            <w:r w:rsidRPr="006F2D0A">
              <w:rPr>
                <w:rFonts w:ascii="Arial" w:eastAsia="Times New Roman" w:hAnsi="Arial" w:cs="Arial"/>
                <w:b/>
              </w:rPr>
              <w:lastRenderedPageBreak/>
              <w:t>In addition</w:t>
            </w:r>
            <w:r w:rsidRPr="006F2D0A">
              <w:rPr>
                <w:rFonts w:ascii="Arial" w:eastAsia="Times New Roman" w:hAnsi="Arial" w:cs="Arial"/>
              </w:rPr>
              <w:t xml:space="preserve"> to undertaking the duties as outlined above, the post holder will be expected to fully adhere to the following: </w:t>
            </w:r>
          </w:p>
          <w:p w14:paraId="7AF1920D" w14:textId="77777777" w:rsidR="006F2D0A" w:rsidRPr="006F2D0A" w:rsidRDefault="006F2D0A" w:rsidP="006F2D0A">
            <w:pPr>
              <w:jc w:val="both"/>
              <w:rPr>
                <w:rFonts w:ascii="Arial" w:eastAsia="Times New Roman" w:hAnsi="Arial" w:cs="Arial"/>
                <w:b/>
                <w:bCs/>
              </w:rPr>
            </w:pPr>
          </w:p>
          <w:p w14:paraId="207CE51A" w14:textId="77777777" w:rsidR="006F2D0A" w:rsidRPr="006F2D0A" w:rsidRDefault="006F2D0A" w:rsidP="006F2D0A">
            <w:pPr>
              <w:ind w:left="720" w:hanging="720"/>
              <w:rPr>
                <w:rFonts w:ascii="Arial" w:eastAsia="Times New Roman" w:hAnsi="Arial" w:cs="Times New Roman"/>
                <w:b/>
                <w:bCs/>
              </w:rPr>
            </w:pPr>
            <w:r w:rsidRPr="006F2D0A">
              <w:rPr>
                <w:rFonts w:ascii="Arial" w:eastAsia="Times New Roman" w:hAnsi="Arial" w:cs="Times New Roman"/>
                <w:b/>
                <w:bCs/>
              </w:rPr>
              <w:t>1.</w:t>
            </w:r>
            <w:r w:rsidRPr="006F2D0A">
              <w:rPr>
                <w:rFonts w:ascii="Arial" w:eastAsia="Times New Roman" w:hAnsi="Arial" w:cs="Times New Roman"/>
                <w:b/>
                <w:bCs/>
              </w:rPr>
              <w:tab/>
              <w:t xml:space="preserve">Equality </w:t>
            </w:r>
          </w:p>
          <w:p w14:paraId="726DCAF8" w14:textId="77777777" w:rsidR="006F2D0A" w:rsidRPr="006F2D0A" w:rsidRDefault="006F2D0A" w:rsidP="006F2D0A">
            <w:pPr>
              <w:ind w:left="720"/>
              <w:rPr>
                <w:rFonts w:ascii="Arial" w:eastAsia="Times New Roman" w:hAnsi="Arial" w:cs="Times New Roman"/>
              </w:rPr>
            </w:pPr>
            <w:r w:rsidRPr="006F2D0A">
              <w:rPr>
                <w:rFonts w:ascii="Arial" w:eastAsia="Times New Roman" w:hAnsi="Arial" w:cs="Times New Roman"/>
              </w:rPr>
              <w:t>Act in accordance with the organisation’s Equality Policy, which is designed to prevent discrimination of any kind, and ensure equality of opportunity is a key principle that is continually embraced.</w:t>
            </w:r>
          </w:p>
          <w:p w14:paraId="79107298" w14:textId="77777777" w:rsidR="006F2D0A" w:rsidRPr="006F2D0A" w:rsidRDefault="006F2D0A" w:rsidP="006F2D0A">
            <w:pPr>
              <w:ind w:left="720"/>
              <w:rPr>
                <w:rFonts w:ascii="Arial" w:eastAsia="Times New Roman" w:hAnsi="Arial" w:cs="Times New Roman"/>
                <w:b/>
                <w:bCs/>
              </w:rPr>
            </w:pPr>
          </w:p>
          <w:p w14:paraId="07091DA5" w14:textId="77777777" w:rsidR="006F2D0A" w:rsidRPr="006F2D0A" w:rsidRDefault="006F2D0A" w:rsidP="006F2D0A">
            <w:pPr>
              <w:ind w:left="720" w:hanging="720"/>
              <w:rPr>
                <w:rFonts w:ascii="Arial" w:eastAsia="Times New Roman" w:hAnsi="Arial" w:cs="Times New Roman"/>
                <w:b/>
                <w:bCs/>
              </w:rPr>
            </w:pPr>
            <w:r w:rsidRPr="006F2D0A">
              <w:rPr>
                <w:rFonts w:ascii="Arial" w:eastAsia="Times New Roman" w:hAnsi="Arial" w:cs="Times New Roman"/>
                <w:b/>
                <w:bCs/>
              </w:rPr>
              <w:t>2.</w:t>
            </w:r>
            <w:r w:rsidRPr="006F2D0A">
              <w:rPr>
                <w:rFonts w:ascii="Arial" w:eastAsia="Times New Roman" w:hAnsi="Arial" w:cs="Times New Roman"/>
                <w:b/>
                <w:bCs/>
              </w:rPr>
              <w:tab/>
              <w:t xml:space="preserve">Operational </w:t>
            </w:r>
          </w:p>
          <w:p w14:paraId="03C2F021" w14:textId="77777777" w:rsidR="006F2D0A" w:rsidRPr="006F2D0A" w:rsidRDefault="006F2D0A" w:rsidP="006F2D0A">
            <w:pPr>
              <w:ind w:left="720"/>
              <w:rPr>
                <w:rFonts w:ascii="Arial" w:eastAsia="Times New Roman" w:hAnsi="Arial" w:cs="Times New Roman"/>
              </w:rPr>
            </w:pPr>
            <w:r w:rsidRPr="006F2D0A">
              <w:rPr>
                <w:rFonts w:ascii="Arial" w:eastAsia="Times New Roman" w:hAnsi="Arial" w:cs="Times New Roman"/>
              </w:rPr>
              <w:t>Ensure that all duties are carried out in line with the organisation’s health and safety, operational, performance management, personnel, data protection, and financial regulations policies and procedures.</w:t>
            </w:r>
          </w:p>
          <w:p w14:paraId="6882C367" w14:textId="77777777" w:rsidR="006F2D0A" w:rsidRPr="006F2D0A" w:rsidRDefault="006F2D0A" w:rsidP="006F2D0A">
            <w:pPr>
              <w:rPr>
                <w:rFonts w:ascii="Arial" w:eastAsia="Times New Roman" w:hAnsi="Arial" w:cs="Times New Roman"/>
                <w:b/>
                <w:bCs/>
              </w:rPr>
            </w:pPr>
          </w:p>
          <w:p w14:paraId="7B8F4711" w14:textId="77777777" w:rsidR="006F2D0A" w:rsidRPr="006F2D0A" w:rsidRDefault="006F2D0A" w:rsidP="006F2D0A">
            <w:pPr>
              <w:rPr>
                <w:rFonts w:ascii="Arial" w:eastAsia="Times New Roman" w:hAnsi="Arial" w:cs="Times New Roman"/>
              </w:rPr>
            </w:pPr>
            <w:r w:rsidRPr="006F2D0A">
              <w:rPr>
                <w:rFonts w:ascii="Arial" w:eastAsia="Times New Roman" w:hAnsi="Arial" w:cs="Times New Roman"/>
                <w:b/>
                <w:bCs/>
              </w:rPr>
              <w:t>3.</w:t>
            </w:r>
            <w:r w:rsidRPr="006F2D0A">
              <w:rPr>
                <w:rFonts w:ascii="Arial" w:eastAsia="Times New Roman" w:hAnsi="Arial" w:cs="Times New Roman"/>
                <w:b/>
                <w:bCs/>
              </w:rPr>
              <w:tab/>
              <w:t>Corporate Image</w:t>
            </w:r>
          </w:p>
          <w:p w14:paraId="42A652A8" w14:textId="29A42EA2" w:rsidR="006F2D0A" w:rsidRPr="006F2D0A" w:rsidRDefault="13468C47" w:rsidP="4672A89A">
            <w:pPr>
              <w:ind w:left="709"/>
              <w:rPr>
                <w:rFonts w:ascii="Arial" w:eastAsia="Times New Roman" w:hAnsi="Arial" w:cs="Arial"/>
              </w:rPr>
            </w:pPr>
            <w:r w:rsidRPr="006F2D0A">
              <w:rPr>
                <w:rFonts w:ascii="Arial" w:eastAsia="Times New Roman" w:hAnsi="Arial" w:cs="Arial"/>
              </w:rPr>
              <w:t>Adopt a professional image at all times. Adhere to and understand working practices as</w:t>
            </w:r>
            <w:r w:rsidR="01C3022D" w:rsidRPr="006F2D0A">
              <w:rPr>
                <w:rFonts w:ascii="Arial" w:eastAsia="Times New Roman" w:hAnsi="Arial" w:cs="Arial"/>
              </w:rPr>
              <w:t xml:space="preserve"> </w:t>
            </w:r>
            <w:r w:rsidRPr="006F2D0A">
              <w:rPr>
                <w:rFonts w:ascii="Arial" w:eastAsia="Times New Roman" w:hAnsi="Arial" w:cs="Arial"/>
              </w:rPr>
              <w:t>part of a quality assured organisation.</w:t>
            </w:r>
          </w:p>
          <w:p w14:paraId="01BDDE10" w14:textId="77777777" w:rsidR="006F2D0A" w:rsidRPr="006F2D0A" w:rsidRDefault="006F2D0A" w:rsidP="006F2D0A">
            <w:pPr>
              <w:rPr>
                <w:rFonts w:ascii="Arial" w:eastAsia="Times New Roman" w:hAnsi="Arial" w:cs="Arial"/>
              </w:rPr>
            </w:pPr>
          </w:p>
          <w:p w14:paraId="6BFCB5EB" w14:textId="77777777" w:rsidR="006F2D0A" w:rsidRPr="006F2D0A" w:rsidRDefault="006F2D0A" w:rsidP="006F2D0A">
            <w:pPr>
              <w:ind w:left="720" w:hanging="720"/>
              <w:rPr>
                <w:rFonts w:ascii="Arial" w:eastAsia="Times New Roman" w:hAnsi="Arial" w:cs="Arial"/>
                <w:b/>
                <w:bCs/>
              </w:rPr>
            </w:pPr>
            <w:r w:rsidRPr="006F2D0A">
              <w:rPr>
                <w:rFonts w:ascii="Arial" w:eastAsia="Times New Roman" w:hAnsi="Arial" w:cs="Arial"/>
                <w:b/>
                <w:bCs/>
              </w:rPr>
              <w:t>4.</w:t>
            </w:r>
            <w:r w:rsidRPr="006F2D0A">
              <w:rPr>
                <w:rFonts w:ascii="Arial" w:eastAsia="Times New Roman" w:hAnsi="Arial" w:cs="Arial"/>
                <w:b/>
                <w:bCs/>
              </w:rPr>
              <w:tab/>
              <w:t>Confidentiality</w:t>
            </w:r>
          </w:p>
          <w:p w14:paraId="6A492727" w14:textId="58DBFBB9" w:rsidR="006F2D0A" w:rsidRPr="006F2D0A" w:rsidRDefault="006F2D0A" w:rsidP="006F2D0A">
            <w:pPr>
              <w:pStyle w:val="NoSpacing"/>
              <w:ind w:left="731"/>
              <w:rPr>
                <w:rFonts w:ascii="Arial" w:hAnsi="Arial" w:cs="Arial"/>
              </w:rPr>
            </w:pPr>
            <w:r w:rsidRPr="006F2D0A">
              <w:rPr>
                <w:rFonts w:ascii="Arial" w:eastAsia="Times New Roman" w:hAnsi="Arial" w:cs="Times New Roman"/>
              </w:rPr>
              <w:t>Maintain absolute confidentiality with regard to the organisation’s information and procedures, in particular following guidelines set for Information Governance and General Data Protection Regulations.</w:t>
            </w:r>
          </w:p>
        </w:tc>
      </w:tr>
    </w:tbl>
    <w:p w14:paraId="214787EF" w14:textId="77777777" w:rsidR="00750982" w:rsidRDefault="00750982" w:rsidP="00383F1C">
      <w:pPr>
        <w:pStyle w:val="NoSpacing"/>
      </w:pPr>
    </w:p>
    <w:tbl>
      <w:tblPr>
        <w:tblStyle w:val="TableGrid"/>
        <w:tblW w:w="0" w:type="auto"/>
        <w:tblLayout w:type="fixed"/>
        <w:tblLook w:val="04A0" w:firstRow="1" w:lastRow="0" w:firstColumn="1" w:lastColumn="0" w:noHBand="0" w:noVBand="1"/>
      </w:tblPr>
      <w:tblGrid>
        <w:gridCol w:w="9630"/>
      </w:tblGrid>
      <w:tr w:rsidR="4672A89A" w14:paraId="292C35AB" w14:textId="77777777" w:rsidTr="4672A89A">
        <w:trPr>
          <w:trHeight w:val="450"/>
        </w:trPr>
        <w:tc>
          <w:tcPr>
            <w:tcW w:w="9630" w:type="dxa"/>
            <w:shd w:val="clear" w:color="auto" w:fill="660033"/>
            <w:tcMar>
              <w:left w:w="108" w:type="dxa"/>
              <w:right w:w="108" w:type="dxa"/>
            </w:tcMar>
            <w:vAlign w:val="center"/>
          </w:tcPr>
          <w:p w14:paraId="03439C5C" w14:textId="47520230" w:rsidR="4672A89A" w:rsidRDefault="4672A89A" w:rsidP="4672A89A">
            <w:pPr>
              <w:pStyle w:val="NoSpacing"/>
              <w:jc w:val="center"/>
            </w:pPr>
            <w:r w:rsidRPr="4672A89A">
              <w:rPr>
                <w:rFonts w:ascii="Montserrat" w:eastAsia="Montserrat" w:hAnsi="Montserrat" w:cs="Montserrat"/>
                <w:b/>
                <w:bCs/>
                <w:color w:val="FFFFFF" w:themeColor="background1"/>
                <w:sz w:val="28"/>
                <w:szCs w:val="28"/>
              </w:rPr>
              <w:t xml:space="preserve">Person Specification: Project Co-ordinator (BRIC) </w:t>
            </w:r>
          </w:p>
        </w:tc>
      </w:tr>
    </w:tbl>
    <w:p w14:paraId="518C246C" w14:textId="7757B102" w:rsidR="00383F1C" w:rsidRDefault="7BFF0071" w:rsidP="4672A89A">
      <w:pPr>
        <w:pStyle w:val="NoSpacing"/>
      </w:pPr>
      <w:r w:rsidRPr="4672A89A">
        <w:rPr>
          <w:rFonts w:ascii="Calibri" w:eastAsia="Calibri" w:hAnsi="Calibri" w:cs="Calibri"/>
        </w:rPr>
        <w:t xml:space="preserve"> </w:t>
      </w:r>
    </w:p>
    <w:p w14:paraId="119D8328" w14:textId="772100AC" w:rsidR="00383F1C" w:rsidRDefault="7BFF0071" w:rsidP="4672A89A">
      <w:pPr>
        <w:pStyle w:val="NoSpacing"/>
      </w:pPr>
      <w:r w:rsidRPr="4672A89A">
        <w:rPr>
          <w:rFonts w:ascii="Arial" w:eastAsia="Arial" w:hAnsi="Arial" w:cs="Arial"/>
          <w:sz w:val="20"/>
          <w:szCs w:val="20"/>
        </w:rPr>
        <w:t>Detailed below are the type of skills, experience and knowledge that are required of applicants applying for the post. The “Essential Requirements” indicate the minimum requirements and candidates lacking these attributes will not be considered for the post.</w:t>
      </w:r>
    </w:p>
    <w:p w14:paraId="3E3175BF" w14:textId="0235222A" w:rsidR="00383F1C" w:rsidRDefault="7BFF0071" w:rsidP="4672A89A">
      <w:pPr>
        <w:pStyle w:val="NoSpacing"/>
      </w:pPr>
      <w:r w:rsidRPr="4672A89A">
        <w:rPr>
          <w:rFonts w:ascii="Arial" w:eastAsia="Arial" w:hAnsi="Arial" w:cs="Arial"/>
          <w:sz w:val="20"/>
          <w:szCs w:val="20"/>
        </w:rPr>
        <w:t xml:space="preserve"> </w:t>
      </w:r>
    </w:p>
    <w:p w14:paraId="799F2CE8" w14:textId="4C9B2681" w:rsidR="00383F1C" w:rsidRDefault="7BFF0071" w:rsidP="4672A89A">
      <w:pPr>
        <w:pStyle w:val="NoSpacing"/>
      </w:pPr>
      <w:r w:rsidRPr="4672A89A">
        <w:rPr>
          <w:rFonts w:ascii="Arial" w:eastAsia="Arial" w:hAnsi="Arial" w:cs="Arial"/>
          <w:sz w:val="20"/>
          <w:szCs w:val="20"/>
        </w:rPr>
        <w:t>The points detailed under “Desirable” are additional attributes to enable the applicant to perform within the post more effectively or with little or no training. They are not essential but may be used to distinguish between acceptable candidates.</w:t>
      </w:r>
    </w:p>
    <w:p w14:paraId="50B0D6F2" w14:textId="702A444E" w:rsidR="00383F1C" w:rsidRDefault="7BFF0071" w:rsidP="4672A89A">
      <w:pPr>
        <w:pStyle w:val="NoSpacing"/>
      </w:pPr>
      <w:r w:rsidRPr="4672A89A">
        <w:rPr>
          <w:rFonts w:ascii="Arial" w:eastAsia="Arial" w:hAnsi="Arial" w:cs="Arial"/>
          <w:sz w:val="20"/>
          <w:szCs w:val="20"/>
        </w:rPr>
        <w:t xml:space="preserve"> </w:t>
      </w:r>
    </w:p>
    <w:tbl>
      <w:tblPr>
        <w:tblStyle w:val="TableGrid"/>
        <w:tblW w:w="0" w:type="auto"/>
        <w:tblLayout w:type="fixed"/>
        <w:tblLook w:val="04A0" w:firstRow="1" w:lastRow="0" w:firstColumn="1" w:lastColumn="0" w:noHBand="0" w:noVBand="1"/>
      </w:tblPr>
      <w:tblGrid>
        <w:gridCol w:w="5506"/>
        <w:gridCol w:w="1255"/>
        <w:gridCol w:w="1257"/>
        <w:gridCol w:w="1611"/>
      </w:tblGrid>
      <w:tr w:rsidR="4672A89A" w14:paraId="0E05BF5D" w14:textId="77777777" w:rsidTr="1219CD30">
        <w:trPr>
          <w:trHeight w:val="300"/>
        </w:trPr>
        <w:tc>
          <w:tcPr>
            <w:tcW w:w="5506"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left w:w="108" w:type="dxa"/>
              <w:right w:w="108" w:type="dxa"/>
            </w:tcMar>
            <w:vAlign w:val="center"/>
          </w:tcPr>
          <w:p w14:paraId="512A7142" w14:textId="5FF57992" w:rsidR="4672A89A" w:rsidRDefault="4672A89A" w:rsidP="4672A89A">
            <w:pPr>
              <w:pStyle w:val="NoSpacing"/>
            </w:pPr>
            <w:r w:rsidRPr="4672A89A">
              <w:rPr>
                <w:rFonts w:ascii="Arial" w:eastAsia="Arial" w:hAnsi="Arial" w:cs="Arial"/>
                <w:b/>
                <w:bCs/>
                <w:color w:val="000000" w:themeColor="text1"/>
              </w:rPr>
              <w:t>Personal skills/characteristics</w:t>
            </w:r>
          </w:p>
        </w:tc>
        <w:tc>
          <w:tcPr>
            <w:tcW w:w="1255"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left w:w="108" w:type="dxa"/>
              <w:right w:w="108" w:type="dxa"/>
            </w:tcMar>
            <w:vAlign w:val="center"/>
          </w:tcPr>
          <w:p w14:paraId="214AA755" w14:textId="71DFACED" w:rsidR="4672A89A" w:rsidRDefault="4672A89A" w:rsidP="4672A89A">
            <w:pPr>
              <w:pStyle w:val="NoSpacing"/>
            </w:pPr>
            <w:r w:rsidRPr="4672A89A">
              <w:rPr>
                <w:rFonts w:ascii="Arial" w:eastAsia="Arial" w:hAnsi="Arial" w:cs="Arial"/>
                <w:b/>
                <w:bCs/>
                <w:color w:val="000000" w:themeColor="text1"/>
              </w:rPr>
              <w:t>Essential</w:t>
            </w:r>
          </w:p>
        </w:tc>
        <w:tc>
          <w:tcPr>
            <w:tcW w:w="1257"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left w:w="108" w:type="dxa"/>
              <w:right w:w="108" w:type="dxa"/>
            </w:tcMar>
            <w:vAlign w:val="center"/>
          </w:tcPr>
          <w:p w14:paraId="56AEC346" w14:textId="037F9FEE" w:rsidR="4672A89A" w:rsidRDefault="4672A89A" w:rsidP="4672A89A">
            <w:pPr>
              <w:pStyle w:val="NoSpacing"/>
            </w:pPr>
            <w:r w:rsidRPr="4672A89A">
              <w:rPr>
                <w:rFonts w:ascii="Arial" w:eastAsia="Arial" w:hAnsi="Arial" w:cs="Arial"/>
                <w:b/>
                <w:bCs/>
                <w:color w:val="000000" w:themeColor="text1"/>
              </w:rPr>
              <w:t>Desirable</w:t>
            </w:r>
          </w:p>
        </w:tc>
        <w:tc>
          <w:tcPr>
            <w:tcW w:w="1611"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left w:w="108" w:type="dxa"/>
              <w:right w:w="108" w:type="dxa"/>
            </w:tcMar>
            <w:vAlign w:val="center"/>
          </w:tcPr>
          <w:p w14:paraId="54A1093A" w14:textId="5D66D90B" w:rsidR="4672A89A" w:rsidRDefault="4672A89A" w:rsidP="4672A89A">
            <w:pPr>
              <w:pStyle w:val="NoSpacing"/>
            </w:pPr>
            <w:r w:rsidRPr="4672A89A">
              <w:rPr>
                <w:rFonts w:ascii="Arial" w:eastAsia="Arial" w:hAnsi="Arial" w:cs="Arial"/>
                <w:b/>
                <w:bCs/>
                <w:color w:val="000000" w:themeColor="text1"/>
              </w:rPr>
              <w:t>Method of Assessment</w:t>
            </w:r>
          </w:p>
        </w:tc>
      </w:tr>
      <w:tr w:rsidR="4672A89A" w14:paraId="6DF0DB67" w14:textId="77777777" w:rsidTr="1219CD30">
        <w:trPr>
          <w:trHeight w:val="300"/>
        </w:trPr>
        <w:tc>
          <w:tcPr>
            <w:tcW w:w="550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3D10A83" w14:textId="5A282367" w:rsidR="4672A89A" w:rsidRDefault="4672A89A" w:rsidP="4672A89A">
            <w:pPr>
              <w:pStyle w:val="NoSpacing"/>
            </w:pPr>
            <w:r w:rsidRPr="4672A89A">
              <w:rPr>
                <w:rFonts w:ascii="Arial" w:eastAsia="Arial" w:hAnsi="Arial" w:cs="Arial"/>
                <w:b/>
                <w:bCs/>
                <w:color w:val="000000" w:themeColor="text1"/>
              </w:rPr>
              <w:t>Experience</w:t>
            </w:r>
          </w:p>
        </w:tc>
        <w:tc>
          <w:tcPr>
            <w:tcW w:w="12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A942505" w14:textId="526B2E7F" w:rsidR="4672A89A" w:rsidRDefault="4672A89A" w:rsidP="4672A89A">
            <w:pPr>
              <w:pStyle w:val="NoSpacing"/>
            </w:pPr>
            <w:r w:rsidRPr="4672A89A">
              <w:rPr>
                <w:rFonts w:ascii="Arial" w:eastAsia="Arial" w:hAnsi="Arial" w:cs="Arial"/>
              </w:rPr>
              <w:t xml:space="preserve"> </w:t>
            </w:r>
          </w:p>
        </w:tc>
        <w:tc>
          <w:tcPr>
            <w:tcW w:w="125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645D8D2" w14:textId="3489A8C5" w:rsidR="4672A89A" w:rsidRDefault="4672A89A" w:rsidP="4672A89A">
            <w:pPr>
              <w:pStyle w:val="NoSpacing"/>
            </w:pPr>
            <w:r w:rsidRPr="4672A89A">
              <w:rPr>
                <w:rFonts w:ascii="Arial" w:eastAsia="Arial" w:hAnsi="Arial" w:cs="Arial"/>
              </w:rPr>
              <w:t xml:space="preserve"> </w:t>
            </w:r>
          </w:p>
        </w:tc>
        <w:tc>
          <w:tcPr>
            <w:tcW w:w="161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56FD463" w14:textId="1736FE43" w:rsidR="4672A89A" w:rsidRDefault="4672A89A" w:rsidP="4672A89A">
            <w:pPr>
              <w:pStyle w:val="NoSpacing"/>
            </w:pPr>
            <w:r w:rsidRPr="4672A89A">
              <w:rPr>
                <w:rFonts w:ascii="Arial" w:eastAsia="Arial" w:hAnsi="Arial" w:cs="Arial"/>
              </w:rPr>
              <w:t xml:space="preserve"> </w:t>
            </w:r>
          </w:p>
        </w:tc>
      </w:tr>
      <w:tr w:rsidR="4672A89A" w14:paraId="604E3807" w14:textId="77777777" w:rsidTr="1219CD30">
        <w:trPr>
          <w:trHeight w:val="300"/>
        </w:trPr>
        <w:tc>
          <w:tcPr>
            <w:tcW w:w="5506" w:type="dxa"/>
            <w:tcBorders>
              <w:top w:val="single" w:sz="8" w:space="0" w:color="auto"/>
              <w:left w:val="single" w:sz="8" w:space="0" w:color="auto"/>
              <w:bottom w:val="single" w:sz="8" w:space="0" w:color="auto"/>
              <w:right w:val="single" w:sz="8" w:space="0" w:color="auto"/>
            </w:tcBorders>
            <w:tcMar>
              <w:left w:w="108" w:type="dxa"/>
              <w:right w:w="108" w:type="dxa"/>
            </w:tcMar>
          </w:tcPr>
          <w:p w14:paraId="1992EA79" w14:textId="32702150" w:rsidR="4672A89A" w:rsidRDefault="4672A89A" w:rsidP="4672A89A">
            <w:pPr>
              <w:pStyle w:val="NoSpacing"/>
            </w:pPr>
            <w:r w:rsidRPr="4672A89A">
              <w:rPr>
                <w:rFonts w:ascii="Arial" w:eastAsia="Arial" w:hAnsi="Arial" w:cs="Arial"/>
              </w:rPr>
              <w:t>Relevant project management experience</w:t>
            </w:r>
          </w:p>
          <w:p w14:paraId="3FF23C76" w14:textId="2B110D8A" w:rsidR="4672A89A" w:rsidRDefault="3541207D" w:rsidP="1219CD30">
            <w:pPr>
              <w:pStyle w:val="NoSpacing"/>
              <w:ind w:left="426"/>
              <w:rPr>
                <w:rFonts w:ascii="Arial" w:eastAsia="Arial" w:hAnsi="Arial" w:cs="Arial"/>
              </w:rPr>
            </w:pPr>
            <w:r w:rsidRPr="1219CD30">
              <w:rPr>
                <w:rFonts w:ascii="Arial" w:eastAsia="Arial" w:hAnsi="Arial" w:cs="Arial"/>
              </w:rPr>
              <w:t xml:space="preserve"> </w:t>
            </w:r>
          </w:p>
        </w:tc>
        <w:tc>
          <w:tcPr>
            <w:tcW w:w="1255" w:type="dxa"/>
            <w:tcBorders>
              <w:top w:val="single" w:sz="8" w:space="0" w:color="auto"/>
              <w:left w:val="single" w:sz="8" w:space="0" w:color="auto"/>
              <w:bottom w:val="single" w:sz="8" w:space="0" w:color="auto"/>
              <w:right w:val="single" w:sz="8" w:space="0" w:color="auto"/>
            </w:tcBorders>
            <w:tcMar>
              <w:left w:w="108" w:type="dxa"/>
              <w:right w:w="108" w:type="dxa"/>
            </w:tcMar>
          </w:tcPr>
          <w:p w14:paraId="12C1B8A0" w14:textId="3967D5A0" w:rsidR="4672A89A" w:rsidRDefault="4672A89A" w:rsidP="4672A89A">
            <w:pPr>
              <w:spacing w:before="40" w:after="40" w:line="276" w:lineRule="auto"/>
              <w:jc w:val="center"/>
            </w:pPr>
            <w:r w:rsidRPr="4672A89A">
              <w:rPr>
                <w:rFonts w:ascii="Wingdings 2" w:eastAsia="Wingdings 2" w:hAnsi="Wingdings 2" w:cs="Wingdings 2"/>
                <w:b/>
                <w:bCs/>
              </w:rPr>
              <w:t>P</w:t>
            </w:r>
          </w:p>
        </w:tc>
        <w:tc>
          <w:tcPr>
            <w:tcW w:w="1257" w:type="dxa"/>
            <w:tcBorders>
              <w:top w:val="single" w:sz="8" w:space="0" w:color="auto"/>
              <w:left w:val="single" w:sz="8" w:space="0" w:color="auto"/>
              <w:bottom w:val="single" w:sz="8" w:space="0" w:color="auto"/>
              <w:right w:val="single" w:sz="8" w:space="0" w:color="auto"/>
            </w:tcBorders>
            <w:tcMar>
              <w:left w:w="108" w:type="dxa"/>
              <w:right w:w="108" w:type="dxa"/>
            </w:tcMar>
          </w:tcPr>
          <w:p w14:paraId="4B3063DE" w14:textId="06552BED" w:rsidR="4672A89A" w:rsidRDefault="4672A89A" w:rsidP="4672A89A">
            <w:pPr>
              <w:pStyle w:val="NoSpacing"/>
            </w:pPr>
            <w:r w:rsidRPr="4672A89A">
              <w:rPr>
                <w:rFonts w:ascii="Arial" w:eastAsia="Arial" w:hAnsi="Arial" w:cs="Arial"/>
              </w:rPr>
              <w:t xml:space="preserve"> </w:t>
            </w:r>
          </w:p>
        </w:tc>
        <w:tc>
          <w:tcPr>
            <w:tcW w:w="1611" w:type="dxa"/>
            <w:tcBorders>
              <w:top w:val="single" w:sz="8" w:space="0" w:color="auto"/>
              <w:left w:val="single" w:sz="8" w:space="0" w:color="auto"/>
              <w:bottom w:val="single" w:sz="8" w:space="0" w:color="auto"/>
              <w:right w:val="single" w:sz="8" w:space="0" w:color="auto"/>
            </w:tcBorders>
            <w:tcMar>
              <w:left w:w="108" w:type="dxa"/>
              <w:right w:w="108" w:type="dxa"/>
            </w:tcMar>
          </w:tcPr>
          <w:p w14:paraId="3D30D269" w14:textId="2D1655B9" w:rsidR="4672A89A" w:rsidRDefault="4672A89A" w:rsidP="4672A89A">
            <w:pPr>
              <w:pStyle w:val="NoSpacing"/>
            </w:pPr>
            <w:r w:rsidRPr="4672A89A">
              <w:rPr>
                <w:rFonts w:ascii="Arial" w:eastAsia="Arial" w:hAnsi="Arial" w:cs="Arial"/>
              </w:rPr>
              <w:t>AF / I / R</w:t>
            </w:r>
          </w:p>
        </w:tc>
      </w:tr>
      <w:tr w:rsidR="4672A89A" w14:paraId="5EAA97A6" w14:textId="77777777" w:rsidTr="1219CD30">
        <w:trPr>
          <w:trHeight w:val="300"/>
        </w:trPr>
        <w:tc>
          <w:tcPr>
            <w:tcW w:w="5506" w:type="dxa"/>
            <w:tcBorders>
              <w:top w:val="single" w:sz="8" w:space="0" w:color="auto"/>
              <w:left w:val="single" w:sz="8" w:space="0" w:color="auto"/>
              <w:bottom w:val="single" w:sz="8" w:space="0" w:color="auto"/>
              <w:right w:val="single" w:sz="8" w:space="0" w:color="auto"/>
            </w:tcBorders>
            <w:tcMar>
              <w:left w:w="108" w:type="dxa"/>
              <w:right w:w="108" w:type="dxa"/>
            </w:tcMar>
          </w:tcPr>
          <w:p w14:paraId="0BEF8302" w14:textId="2C73368D" w:rsidR="4672A89A" w:rsidRDefault="3541207D" w:rsidP="1219CD30">
            <w:pPr>
              <w:pStyle w:val="NoSpacing"/>
              <w:rPr>
                <w:rFonts w:ascii="Arial" w:eastAsia="Arial" w:hAnsi="Arial" w:cs="Arial"/>
              </w:rPr>
            </w:pPr>
            <w:r w:rsidRPr="1219CD30">
              <w:rPr>
                <w:rFonts w:ascii="Arial" w:eastAsia="Arial" w:hAnsi="Arial" w:cs="Arial"/>
              </w:rPr>
              <w:t>Experience of working with partner organisations including statutory agencies and VCS organisations</w:t>
            </w:r>
          </w:p>
          <w:p w14:paraId="0F3CDD5A" w14:textId="00A20615" w:rsidR="4672A89A" w:rsidRDefault="3541207D" w:rsidP="1219CD30">
            <w:pPr>
              <w:pStyle w:val="NoSpacing"/>
              <w:ind w:left="426"/>
              <w:rPr>
                <w:rFonts w:ascii="Arial" w:eastAsia="Arial" w:hAnsi="Arial" w:cs="Arial"/>
              </w:rPr>
            </w:pPr>
            <w:r w:rsidRPr="1219CD30">
              <w:rPr>
                <w:rFonts w:ascii="Arial" w:eastAsia="Arial" w:hAnsi="Arial" w:cs="Arial"/>
              </w:rPr>
              <w:t xml:space="preserve"> </w:t>
            </w:r>
          </w:p>
        </w:tc>
        <w:tc>
          <w:tcPr>
            <w:tcW w:w="1255" w:type="dxa"/>
            <w:tcBorders>
              <w:top w:val="single" w:sz="8" w:space="0" w:color="auto"/>
              <w:left w:val="single" w:sz="8" w:space="0" w:color="auto"/>
              <w:bottom w:val="single" w:sz="8" w:space="0" w:color="auto"/>
              <w:right w:val="single" w:sz="8" w:space="0" w:color="auto"/>
            </w:tcBorders>
            <w:tcMar>
              <w:left w:w="108" w:type="dxa"/>
              <w:right w:w="108" w:type="dxa"/>
            </w:tcMar>
          </w:tcPr>
          <w:p w14:paraId="489FE865" w14:textId="64C06731" w:rsidR="4672A89A" w:rsidRDefault="4672A89A" w:rsidP="4672A89A">
            <w:pPr>
              <w:spacing w:before="40" w:after="40" w:line="276" w:lineRule="auto"/>
              <w:jc w:val="center"/>
            </w:pPr>
            <w:r w:rsidRPr="4672A89A">
              <w:rPr>
                <w:rFonts w:ascii="Wingdings 2" w:eastAsia="Wingdings 2" w:hAnsi="Wingdings 2" w:cs="Wingdings 2"/>
                <w:b/>
                <w:bCs/>
              </w:rPr>
              <w:t>P</w:t>
            </w:r>
          </w:p>
        </w:tc>
        <w:tc>
          <w:tcPr>
            <w:tcW w:w="1257" w:type="dxa"/>
            <w:tcBorders>
              <w:top w:val="single" w:sz="8" w:space="0" w:color="auto"/>
              <w:left w:val="single" w:sz="8" w:space="0" w:color="auto"/>
              <w:bottom w:val="single" w:sz="8" w:space="0" w:color="auto"/>
              <w:right w:val="single" w:sz="8" w:space="0" w:color="auto"/>
            </w:tcBorders>
            <w:tcMar>
              <w:left w:w="108" w:type="dxa"/>
              <w:right w:w="108" w:type="dxa"/>
            </w:tcMar>
          </w:tcPr>
          <w:p w14:paraId="1D7C6E19" w14:textId="472E29A8" w:rsidR="4672A89A" w:rsidRDefault="4672A89A" w:rsidP="4672A89A">
            <w:pPr>
              <w:pStyle w:val="NoSpacing"/>
              <w:jc w:val="center"/>
            </w:pPr>
          </w:p>
        </w:tc>
        <w:tc>
          <w:tcPr>
            <w:tcW w:w="1611" w:type="dxa"/>
            <w:tcBorders>
              <w:top w:val="single" w:sz="8" w:space="0" w:color="auto"/>
              <w:left w:val="single" w:sz="8" w:space="0" w:color="auto"/>
              <w:bottom w:val="single" w:sz="8" w:space="0" w:color="auto"/>
              <w:right w:val="single" w:sz="8" w:space="0" w:color="auto"/>
            </w:tcBorders>
            <w:tcMar>
              <w:left w:w="108" w:type="dxa"/>
              <w:right w:w="108" w:type="dxa"/>
            </w:tcMar>
          </w:tcPr>
          <w:p w14:paraId="2C3B4B1B" w14:textId="0C217956" w:rsidR="4672A89A" w:rsidRDefault="4672A89A" w:rsidP="4672A89A">
            <w:pPr>
              <w:pStyle w:val="NoSpacing"/>
            </w:pPr>
            <w:r w:rsidRPr="4672A89A">
              <w:rPr>
                <w:rFonts w:ascii="Arial" w:eastAsia="Arial" w:hAnsi="Arial" w:cs="Arial"/>
              </w:rPr>
              <w:t>AF / I / R</w:t>
            </w:r>
          </w:p>
        </w:tc>
      </w:tr>
      <w:tr w:rsidR="4672A89A" w14:paraId="5D490CC7" w14:textId="77777777" w:rsidTr="1219CD30">
        <w:trPr>
          <w:trHeight w:val="300"/>
        </w:trPr>
        <w:tc>
          <w:tcPr>
            <w:tcW w:w="5506" w:type="dxa"/>
            <w:tcBorders>
              <w:top w:val="single" w:sz="8" w:space="0" w:color="auto"/>
              <w:left w:val="single" w:sz="8" w:space="0" w:color="auto"/>
              <w:bottom w:val="single" w:sz="8" w:space="0" w:color="auto"/>
              <w:right w:val="single" w:sz="8" w:space="0" w:color="auto"/>
            </w:tcBorders>
            <w:tcMar>
              <w:left w:w="108" w:type="dxa"/>
              <w:right w:w="108" w:type="dxa"/>
            </w:tcMar>
          </w:tcPr>
          <w:p w14:paraId="16180268" w14:textId="30F47AFD" w:rsidR="4672A89A" w:rsidRDefault="3541207D" w:rsidP="1219CD30">
            <w:pPr>
              <w:pStyle w:val="NoSpacing"/>
              <w:rPr>
                <w:rFonts w:ascii="Arial" w:eastAsia="Arial" w:hAnsi="Arial" w:cs="Arial"/>
              </w:rPr>
            </w:pPr>
            <w:r w:rsidRPr="1219CD30">
              <w:rPr>
                <w:rFonts w:ascii="Arial" w:eastAsia="Arial" w:hAnsi="Arial" w:cs="Arial"/>
              </w:rPr>
              <w:t>Working with a diverse range of partners and stakeholders within a complex environment</w:t>
            </w:r>
          </w:p>
          <w:p w14:paraId="5E516E38" w14:textId="4526B945" w:rsidR="4672A89A" w:rsidRDefault="3541207D" w:rsidP="1219CD30">
            <w:pPr>
              <w:pStyle w:val="NoSpacing"/>
              <w:ind w:left="426"/>
              <w:rPr>
                <w:rFonts w:ascii="Arial" w:eastAsia="Arial" w:hAnsi="Arial" w:cs="Arial"/>
              </w:rPr>
            </w:pPr>
            <w:r w:rsidRPr="1219CD30">
              <w:rPr>
                <w:rFonts w:ascii="Arial" w:eastAsia="Arial" w:hAnsi="Arial" w:cs="Arial"/>
              </w:rPr>
              <w:t xml:space="preserve"> </w:t>
            </w:r>
          </w:p>
        </w:tc>
        <w:tc>
          <w:tcPr>
            <w:tcW w:w="1255" w:type="dxa"/>
            <w:tcBorders>
              <w:top w:val="single" w:sz="8" w:space="0" w:color="auto"/>
              <w:left w:val="single" w:sz="8" w:space="0" w:color="auto"/>
              <w:bottom w:val="single" w:sz="8" w:space="0" w:color="auto"/>
              <w:right w:val="single" w:sz="8" w:space="0" w:color="auto"/>
            </w:tcBorders>
            <w:tcMar>
              <w:left w:w="108" w:type="dxa"/>
              <w:right w:w="108" w:type="dxa"/>
            </w:tcMar>
          </w:tcPr>
          <w:p w14:paraId="405F1129" w14:textId="254C0546" w:rsidR="4672A89A" w:rsidRDefault="4672A89A" w:rsidP="4672A89A">
            <w:pPr>
              <w:spacing w:before="40" w:after="40" w:line="276" w:lineRule="auto"/>
              <w:jc w:val="center"/>
            </w:pPr>
            <w:r w:rsidRPr="4672A89A">
              <w:rPr>
                <w:rFonts w:ascii="Wingdings 2" w:eastAsia="Wingdings 2" w:hAnsi="Wingdings 2" w:cs="Wingdings 2"/>
                <w:b/>
                <w:bCs/>
              </w:rPr>
              <w:t xml:space="preserve"> </w:t>
            </w:r>
          </w:p>
        </w:tc>
        <w:tc>
          <w:tcPr>
            <w:tcW w:w="1257" w:type="dxa"/>
            <w:tcBorders>
              <w:top w:val="single" w:sz="8" w:space="0" w:color="auto"/>
              <w:left w:val="single" w:sz="8" w:space="0" w:color="auto"/>
              <w:bottom w:val="single" w:sz="8" w:space="0" w:color="auto"/>
              <w:right w:val="single" w:sz="8" w:space="0" w:color="auto"/>
            </w:tcBorders>
            <w:tcMar>
              <w:left w:w="108" w:type="dxa"/>
              <w:right w:w="108" w:type="dxa"/>
            </w:tcMar>
          </w:tcPr>
          <w:p w14:paraId="4A5603C0" w14:textId="5EE2D2D2" w:rsidR="4672A89A" w:rsidRDefault="4672A89A" w:rsidP="4672A89A">
            <w:pPr>
              <w:pStyle w:val="NoSpacing"/>
              <w:jc w:val="center"/>
            </w:pPr>
            <w:r w:rsidRPr="4672A89A">
              <w:rPr>
                <w:rFonts w:ascii="Wingdings 2" w:eastAsia="Wingdings 2" w:hAnsi="Wingdings 2" w:cs="Wingdings 2"/>
                <w:b/>
                <w:bCs/>
              </w:rPr>
              <w:t>P</w:t>
            </w:r>
          </w:p>
        </w:tc>
        <w:tc>
          <w:tcPr>
            <w:tcW w:w="1611" w:type="dxa"/>
            <w:tcBorders>
              <w:top w:val="single" w:sz="8" w:space="0" w:color="auto"/>
              <w:left w:val="single" w:sz="8" w:space="0" w:color="auto"/>
              <w:bottom w:val="single" w:sz="8" w:space="0" w:color="auto"/>
              <w:right w:val="single" w:sz="8" w:space="0" w:color="auto"/>
            </w:tcBorders>
            <w:tcMar>
              <w:left w:w="108" w:type="dxa"/>
              <w:right w:w="108" w:type="dxa"/>
            </w:tcMar>
          </w:tcPr>
          <w:p w14:paraId="1D1DB494" w14:textId="3ADC91B0" w:rsidR="4672A89A" w:rsidRDefault="4672A89A" w:rsidP="4672A89A">
            <w:pPr>
              <w:pStyle w:val="NoSpacing"/>
            </w:pPr>
            <w:r w:rsidRPr="4672A89A">
              <w:rPr>
                <w:rFonts w:ascii="Arial" w:eastAsia="Arial" w:hAnsi="Arial" w:cs="Arial"/>
              </w:rPr>
              <w:t>AF / I / R</w:t>
            </w:r>
          </w:p>
        </w:tc>
      </w:tr>
      <w:tr w:rsidR="4672A89A" w14:paraId="7084D4E6" w14:textId="77777777" w:rsidTr="1219CD30">
        <w:trPr>
          <w:trHeight w:val="300"/>
        </w:trPr>
        <w:tc>
          <w:tcPr>
            <w:tcW w:w="5506" w:type="dxa"/>
            <w:tcBorders>
              <w:top w:val="single" w:sz="8" w:space="0" w:color="auto"/>
              <w:left w:val="single" w:sz="8" w:space="0" w:color="auto"/>
              <w:bottom w:val="single" w:sz="8" w:space="0" w:color="auto"/>
              <w:right w:val="single" w:sz="8" w:space="0" w:color="auto"/>
            </w:tcBorders>
            <w:tcMar>
              <w:left w:w="108" w:type="dxa"/>
              <w:right w:w="108" w:type="dxa"/>
            </w:tcMar>
          </w:tcPr>
          <w:p w14:paraId="36CA18F8" w14:textId="293395C7" w:rsidR="4672A89A" w:rsidRDefault="3541207D" w:rsidP="1219CD30">
            <w:pPr>
              <w:pStyle w:val="NoSpacing"/>
              <w:rPr>
                <w:rFonts w:ascii="Arial" w:eastAsia="Arial" w:hAnsi="Arial" w:cs="Arial"/>
              </w:rPr>
            </w:pPr>
            <w:r w:rsidRPr="1219CD30">
              <w:rPr>
                <w:rFonts w:ascii="Arial" w:eastAsia="Arial" w:hAnsi="Arial" w:cs="Arial"/>
              </w:rPr>
              <w:t>Experience of managing small grants programmes/commissioning services</w:t>
            </w:r>
          </w:p>
          <w:p w14:paraId="48FF770D" w14:textId="3F201CA6" w:rsidR="4672A89A" w:rsidRDefault="3541207D" w:rsidP="1219CD30">
            <w:pPr>
              <w:pStyle w:val="NoSpacing"/>
              <w:ind w:left="426"/>
              <w:rPr>
                <w:rFonts w:ascii="Arial" w:eastAsia="Arial" w:hAnsi="Arial" w:cs="Arial"/>
              </w:rPr>
            </w:pPr>
            <w:r w:rsidRPr="1219CD30">
              <w:rPr>
                <w:rFonts w:ascii="Arial" w:eastAsia="Arial" w:hAnsi="Arial" w:cs="Arial"/>
              </w:rPr>
              <w:t xml:space="preserve"> </w:t>
            </w:r>
          </w:p>
        </w:tc>
        <w:tc>
          <w:tcPr>
            <w:tcW w:w="1255" w:type="dxa"/>
            <w:tcBorders>
              <w:top w:val="single" w:sz="8" w:space="0" w:color="auto"/>
              <w:left w:val="single" w:sz="8" w:space="0" w:color="auto"/>
              <w:bottom w:val="single" w:sz="8" w:space="0" w:color="auto"/>
              <w:right w:val="single" w:sz="8" w:space="0" w:color="auto"/>
            </w:tcBorders>
            <w:tcMar>
              <w:left w:w="108" w:type="dxa"/>
              <w:right w:w="108" w:type="dxa"/>
            </w:tcMar>
          </w:tcPr>
          <w:p w14:paraId="52E96C6D" w14:textId="40B8E05B" w:rsidR="4672A89A" w:rsidRDefault="4672A89A" w:rsidP="4672A89A">
            <w:pPr>
              <w:spacing w:before="40" w:after="40" w:line="276" w:lineRule="auto"/>
              <w:jc w:val="center"/>
            </w:pPr>
            <w:r w:rsidRPr="4672A89A">
              <w:rPr>
                <w:rFonts w:ascii="Wingdings 2" w:eastAsia="Wingdings 2" w:hAnsi="Wingdings 2" w:cs="Wingdings 2"/>
                <w:b/>
                <w:bCs/>
              </w:rPr>
              <w:t>P</w:t>
            </w:r>
          </w:p>
        </w:tc>
        <w:tc>
          <w:tcPr>
            <w:tcW w:w="1257" w:type="dxa"/>
            <w:tcBorders>
              <w:top w:val="single" w:sz="8" w:space="0" w:color="auto"/>
              <w:left w:val="single" w:sz="8" w:space="0" w:color="auto"/>
              <w:bottom w:val="single" w:sz="8" w:space="0" w:color="auto"/>
              <w:right w:val="single" w:sz="8" w:space="0" w:color="auto"/>
            </w:tcBorders>
            <w:tcMar>
              <w:left w:w="108" w:type="dxa"/>
              <w:right w:w="108" w:type="dxa"/>
            </w:tcMar>
          </w:tcPr>
          <w:p w14:paraId="18DDBB3E" w14:textId="6BCE352B" w:rsidR="4672A89A" w:rsidRDefault="4672A89A" w:rsidP="4672A89A">
            <w:pPr>
              <w:pStyle w:val="NoSpacing"/>
              <w:jc w:val="center"/>
            </w:pPr>
            <w:r w:rsidRPr="4672A89A">
              <w:rPr>
                <w:rFonts w:ascii="Arial" w:eastAsia="Arial" w:hAnsi="Arial" w:cs="Arial"/>
              </w:rPr>
              <w:t xml:space="preserve"> </w:t>
            </w:r>
          </w:p>
        </w:tc>
        <w:tc>
          <w:tcPr>
            <w:tcW w:w="1611" w:type="dxa"/>
            <w:tcBorders>
              <w:top w:val="single" w:sz="8" w:space="0" w:color="auto"/>
              <w:left w:val="single" w:sz="8" w:space="0" w:color="auto"/>
              <w:bottom w:val="single" w:sz="8" w:space="0" w:color="auto"/>
              <w:right w:val="single" w:sz="8" w:space="0" w:color="auto"/>
            </w:tcBorders>
            <w:tcMar>
              <w:left w:w="108" w:type="dxa"/>
              <w:right w:w="108" w:type="dxa"/>
            </w:tcMar>
          </w:tcPr>
          <w:p w14:paraId="7DF31BF4" w14:textId="7931EBFC" w:rsidR="4672A89A" w:rsidRDefault="4672A89A" w:rsidP="4672A89A">
            <w:pPr>
              <w:pStyle w:val="NoSpacing"/>
            </w:pPr>
            <w:r w:rsidRPr="4672A89A">
              <w:rPr>
                <w:rFonts w:ascii="Arial" w:eastAsia="Arial" w:hAnsi="Arial" w:cs="Arial"/>
              </w:rPr>
              <w:t>AF / I / R</w:t>
            </w:r>
          </w:p>
        </w:tc>
      </w:tr>
      <w:tr w:rsidR="4672A89A" w14:paraId="5515B0F2" w14:textId="77777777" w:rsidTr="1219CD30">
        <w:trPr>
          <w:trHeight w:val="975"/>
        </w:trPr>
        <w:tc>
          <w:tcPr>
            <w:tcW w:w="5506" w:type="dxa"/>
            <w:tcBorders>
              <w:top w:val="single" w:sz="8" w:space="0" w:color="auto"/>
              <w:left w:val="single" w:sz="8" w:space="0" w:color="auto"/>
              <w:bottom w:val="single" w:sz="8" w:space="0" w:color="auto"/>
              <w:right w:val="single" w:sz="8" w:space="0" w:color="auto"/>
            </w:tcBorders>
            <w:tcMar>
              <w:left w:w="108" w:type="dxa"/>
              <w:right w:w="108" w:type="dxa"/>
            </w:tcMar>
          </w:tcPr>
          <w:p w14:paraId="15D80459" w14:textId="4BBBF92A" w:rsidR="4672A89A" w:rsidRDefault="4672A89A" w:rsidP="4672A89A">
            <w:pPr>
              <w:pStyle w:val="NoSpacing"/>
            </w:pPr>
            <w:r w:rsidRPr="4672A89A">
              <w:rPr>
                <w:rFonts w:ascii="Arial" w:eastAsia="Arial" w:hAnsi="Arial" w:cs="Arial"/>
              </w:rPr>
              <w:t>Experience of working directly in an adult health or social care context, including in substance misuse services</w:t>
            </w:r>
          </w:p>
        </w:tc>
        <w:tc>
          <w:tcPr>
            <w:tcW w:w="1255" w:type="dxa"/>
            <w:tcBorders>
              <w:top w:val="single" w:sz="8" w:space="0" w:color="auto"/>
              <w:left w:val="single" w:sz="8" w:space="0" w:color="auto"/>
              <w:bottom w:val="single" w:sz="8" w:space="0" w:color="auto"/>
              <w:right w:val="single" w:sz="8" w:space="0" w:color="auto"/>
            </w:tcBorders>
            <w:tcMar>
              <w:left w:w="108" w:type="dxa"/>
              <w:right w:w="108" w:type="dxa"/>
            </w:tcMar>
          </w:tcPr>
          <w:p w14:paraId="7A2ACF97" w14:textId="1C1D1042" w:rsidR="4672A89A" w:rsidRDefault="4672A89A" w:rsidP="4672A89A">
            <w:pPr>
              <w:pStyle w:val="NoSpacing"/>
              <w:jc w:val="center"/>
            </w:pPr>
            <w:r w:rsidRPr="4672A89A">
              <w:rPr>
                <w:rFonts w:ascii="Wingdings 2" w:eastAsia="Wingdings 2" w:hAnsi="Wingdings 2" w:cs="Wingdings 2"/>
                <w:b/>
                <w:bCs/>
              </w:rPr>
              <w:t xml:space="preserve"> </w:t>
            </w:r>
          </w:p>
        </w:tc>
        <w:tc>
          <w:tcPr>
            <w:tcW w:w="1257" w:type="dxa"/>
            <w:tcBorders>
              <w:top w:val="single" w:sz="8" w:space="0" w:color="auto"/>
              <w:left w:val="single" w:sz="8" w:space="0" w:color="auto"/>
              <w:bottom w:val="single" w:sz="8" w:space="0" w:color="auto"/>
              <w:right w:val="single" w:sz="8" w:space="0" w:color="auto"/>
            </w:tcBorders>
            <w:tcMar>
              <w:left w:w="108" w:type="dxa"/>
              <w:right w:w="108" w:type="dxa"/>
            </w:tcMar>
          </w:tcPr>
          <w:p w14:paraId="140F94A2" w14:textId="6D0385F3" w:rsidR="4672A89A" w:rsidRDefault="4672A89A" w:rsidP="4672A89A">
            <w:pPr>
              <w:spacing w:before="40" w:after="40" w:line="276" w:lineRule="auto"/>
              <w:jc w:val="center"/>
            </w:pPr>
            <w:r w:rsidRPr="4672A89A">
              <w:rPr>
                <w:rFonts w:ascii="Wingdings 2" w:eastAsia="Wingdings 2" w:hAnsi="Wingdings 2" w:cs="Wingdings 2"/>
                <w:b/>
                <w:bCs/>
              </w:rPr>
              <w:t>P</w:t>
            </w:r>
          </w:p>
        </w:tc>
        <w:tc>
          <w:tcPr>
            <w:tcW w:w="1611" w:type="dxa"/>
            <w:tcBorders>
              <w:top w:val="single" w:sz="8" w:space="0" w:color="auto"/>
              <w:left w:val="single" w:sz="8" w:space="0" w:color="auto"/>
              <w:bottom w:val="single" w:sz="8" w:space="0" w:color="auto"/>
              <w:right w:val="single" w:sz="8" w:space="0" w:color="auto"/>
            </w:tcBorders>
            <w:tcMar>
              <w:left w:w="108" w:type="dxa"/>
              <w:right w:w="108" w:type="dxa"/>
            </w:tcMar>
          </w:tcPr>
          <w:p w14:paraId="711883AA" w14:textId="0E0DCC10" w:rsidR="4672A89A" w:rsidRDefault="4672A89A" w:rsidP="4672A89A">
            <w:pPr>
              <w:pStyle w:val="NoSpacing"/>
            </w:pPr>
            <w:r w:rsidRPr="4672A89A">
              <w:rPr>
                <w:rFonts w:ascii="Arial" w:eastAsia="Arial" w:hAnsi="Arial" w:cs="Arial"/>
              </w:rPr>
              <w:t>AF / I / R</w:t>
            </w:r>
          </w:p>
        </w:tc>
      </w:tr>
      <w:tr w:rsidR="4672A89A" w14:paraId="3A27C23F" w14:textId="77777777" w:rsidTr="1219CD30">
        <w:trPr>
          <w:trHeight w:val="300"/>
        </w:trPr>
        <w:tc>
          <w:tcPr>
            <w:tcW w:w="5506" w:type="dxa"/>
            <w:tcBorders>
              <w:top w:val="single" w:sz="8" w:space="0" w:color="auto"/>
              <w:left w:val="single" w:sz="8" w:space="0" w:color="auto"/>
              <w:bottom w:val="single" w:sz="8" w:space="0" w:color="auto"/>
              <w:right w:val="single" w:sz="8" w:space="0" w:color="auto"/>
            </w:tcBorders>
            <w:tcMar>
              <w:left w:w="108" w:type="dxa"/>
              <w:right w:w="108" w:type="dxa"/>
            </w:tcMar>
          </w:tcPr>
          <w:p w14:paraId="08024C04" w14:textId="36C796C0" w:rsidR="4672A89A" w:rsidRDefault="4672A89A" w:rsidP="001059FA">
            <w:pPr>
              <w:pStyle w:val="NoSpacing"/>
            </w:pPr>
            <w:r w:rsidRPr="4672A89A">
              <w:rPr>
                <w:rFonts w:ascii="Arial" w:eastAsia="Arial" w:hAnsi="Arial" w:cs="Arial"/>
              </w:rPr>
              <w:t xml:space="preserve">Experience of working in the Voluntary and Community Sector (VCS) </w:t>
            </w:r>
          </w:p>
        </w:tc>
        <w:tc>
          <w:tcPr>
            <w:tcW w:w="1255" w:type="dxa"/>
            <w:tcBorders>
              <w:top w:val="single" w:sz="8" w:space="0" w:color="auto"/>
              <w:left w:val="single" w:sz="8" w:space="0" w:color="auto"/>
              <w:bottom w:val="single" w:sz="8" w:space="0" w:color="auto"/>
              <w:right w:val="single" w:sz="8" w:space="0" w:color="auto"/>
            </w:tcBorders>
            <w:tcMar>
              <w:left w:w="108" w:type="dxa"/>
              <w:right w:w="108" w:type="dxa"/>
            </w:tcMar>
          </w:tcPr>
          <w:p w14:paraId="1E938942" w14:textId="7917136A" w:rsidR="4672A89A" w:rsidRDefault="4672A89A" w:rsidP="4672A89A">
            <w:pPr>
              <w:pStyle w:val="NoSpacing"/>
              <w:jc w:val="center"/>
            </w:pPr>
            <w:r w:rsidRPr="4672A89A">
              <w:rPr>
                <w:rFonts w:ascii="Wingdings 2" w:eastAsia="Wingdings 2" w:hAnsi="Wingdings 2" w:cs="Wingdings 2"/>
                <w:b/>
                <w:bCs/>
              </w:rPr>
              <w:t>P</w:t>
            </w:r>
          </w:p>
        </w:tc>
        <w:tc>
          <w:tcPr>
            <w:tcW w:w="1257" w:type="dxa"/>
            <w:tcBorders>
              <w:top w:val="single" w:sz="8" w:space="0" w:color="auto"/>
              <w:left w:val="single" w:sz="8" w:space="0" w:color="auto"/>
              <w:bottom w:val="single" w:sz="8" w:space="0" w:color="auto"/>
              <w:right w:val="single" w:sz="8" w:space="0" w:color="auto"/>
            </w:tcBorders>
            <w:tcMar>
              <w:left w:w="108" w:type="dxa"/>
              <w:right w:w="108" w:type="dxa"/>
            </w:tcMar>
          </w:tcPr>
          <w:p w14:paraId="14706513" w14:textId="2819B275" w:rsidR="4672A89A" w:rsidRDefault="4672A89A" w:rsidP="4672A89A">
            <w:pPr>
              <w:spacing w:before="40" w:after="40" w:line="276" w:lineRule="auto"/>
              <w:jc w:val="center"/>
            </w:pPr>
            <w:r w:rsidRPr="4672A89A">
              <w:rPr>
                <w:rFonts w:ascii="Wingdings 2" w:eastAsia="Wingdings 2" w:hAnsi="Wingdings 2" w:cs="Wingdings 2"/>
                <w:b/>
                <w:bCs/>
              </w:rPr>
              <w:t xml:space="preserve"> </w:t>
            </w:r>
          </w:p>
        </w:tc>
        <w:tc>
          <w:tcPr>
            <w:tcW w:w="1611" w:type="dxa"/>
            <w:tcBorders>
              <w:top w:val="single" w:sz="8" w:space="0" w:color="auto"/>
              <w:left w:val="single" w:sz="8" w:space="0" w:color="auto"/>
              <w:bottom w:val="single" w:sz="8" w:space="0" w:color="auto"/>
              <w:right w:val="single" w:sz="8" w:space="0" w:color="auto"/>
            </w:tcBorders>
            <w:tcMar>
              <w:left w:w="108" w:type="dxa"/>
              <w:right w:w="108" w:type="dxa"/>
            </w:tcMar>
          </w:tcPr>
          <w:p w14:paraId="654F73C0" w14:textId="37CCF852" w:rsidR="4672A89A" w:rsidRDefault="4672A89A" w:rsidP="4672A89A">
            <w:pPr>
              <w:pStyle w:val="NoSpacing"/>
            </w:pPr>
            <w:r w:rsidRPr="4672A89A">
              <w:rPr>
                <w:rFonts w:ascii="Arial" w:eastAsia="Arial" w:hAnsi="Arial" w:cs="Arial"/>
              </w:rPr>
              <w:t>AF / I / R</w:t>
            </w:r>
          </w:p>
        </w:tc>
      </w:tr>
      <w:tr w:rsidR="4672A89A" w14:paraId="2121E19C" w14:textId="77777777" w:rsidTr="1219CD30">
        <w:trPr>
          <w:trHeight w:val="645"/>
        </w:trPr>
        <w:tc>
          <w:tcPr>
            <w:tcW w:w="5506" w:type="dxa"/>
            <w:tcBorders>
              <w:top w:val="single" w:sz="8" w:space="0" w:color="auto"/>
              <w:left w:val="single" w:sz="8" w:space="0" w:color="auto"/>
              <w:bottom w:val="single" w:sz="8" w:space="0" w:color="auto"/>
              <w:right w:val="single" w:sz="8" w:space="0" w:color="auto"/>
            </w:tcBorders>
            <w:tcMar>
              <w:left w:w="108" w:type="dxa"/>
              <w:right w:w="108" w:type="dxa"/>
            </w:tcMar>
          </w:tcPr>
          <w:p w14:paraId="424E7A74" w14:textId="5ED8D7D2" w:rsidR="4672A89A" w:rsidRDefault="4672A89A" w:rsidP="4672A89A">
            <w:pPr>
              <w:pStyle w:val="NoSpacing"/>
            </w:pPr>
            <w:r w:rsidRPr="4672A89A">
              <w:rPr>
                <w:rFonts w:ascii="Arial" w:eastAsia="Arial" w:hAnsi="Arial" w:cs="Arial"/>
              </w:rPr>
              <w:lastRenderedPageBreak/>
              <w:t>Experience in Asset Based Community Development (ABCD)</w:t>
            </w:r>
          </w:p>
        </w:tc>
        <w:tc>
          <w:tcPr>
            <w:tcW w:w="1255" w:type="dxa"/>
            <w:tcBorders>
              <w:top w:val="single" w:sz="8" w:space="0" w:color="auto"/>
              <w:left w:val="single" w:sz="8" w:space="0" w:color="auto"/>
              <w:bottom w:val="single" w:sz="8" w:space="0" w:color="auto"/>
              <w:right w:val="single" w:sz="8" w:space="0" w:color="auto"/>
            </w:tcBorders>
            <w:tcMar>
              <w:left w:w="108" w:type="dxa"/>
              <w:right w:w="108" w:type="dxa"/>
            </w:tcMar>
          </w:tcPr>
          <w:p w14:paraId="449F7EEA" w14:textId="108A8DCC" w:rsidR="4672A89A" w:rsidRDefault="4672A89A" w:rsidP="4672A89A">
            <w:pPr>
              <w:pStyle w:val="NoSpacing"/>
              <w:jc w:val="center"/>
            </w:pPr>
            <w:r w:rsidRPr="4672A89A">
              <w:rPr>
                <w:rFonts w:ascii="Arial" w:eastAsia="Arial" w:hAnsi="Arial" w:cs="Arial"/>
              </w:rPr>
              <w:t xml:space="preserve"> </w:t>
            </w:r>
          </w:p>
        </w:tc>
        <w:tc>
          <w:tcPr>
            <w:tcW w:w="1257" w:type="dxa"/>
            <w:tcBorders>
              <w:top w:val="single" w:sz="8" w:space="0" w:color="auto"/>
              <w:left w:val="single" w:sz="8" w:space="0" w:color="auto"/>
              <w:bottom w:val="single" w:sz="8" w:space="0" w:color="auto"/>
              <w:right w:val="single" w:sz="8" w:space="0" w:color="auto"/>
            </w:tcBorders>
            <w:tcMar>
              <w:left w:w="108" w:type="dxa"/>
              <w:right w:w="108" w:type="dxa"/>
            </w:tcMar>
          </w:tcPr>
          <w:p w14:paraId="794B74D3" w14:textId="4D857124" w:rsidR="4672A89A" w:rsidRDefault="4672A89A" w:rsidP="4672A89A">
            <w:pPr>
              <w:spacing w:before="40" w:after="40" w:line="276" w:lineRule="auto"/>
              <w:jc w:val="center"/>
            </w:pPr>
            <w:r w:rsidRPr="4672A89A">
              <w:rPr>
                <w:rFonts w:ascii="Wingdings 2" w:eastAsia="Wingdings 2" w:hAnsi="Wingdings 2" w:cs="Wingdings 2"/>
                <w:b/>
                <w:bCs/>
              </w:rPr>
              <w:t>P</w:t>
            </w:r>
          </w:p>
        </w:tc>
        <w:tc>
          <w:tcPr>
            <w:tcW w:w="1611" w:type="dxa"/>
            <w:tcBorders>
              <w:top w:val="single" w:sz="8" w:space="0" w:color="auto"/>
              <w:left w:val="single" w:sz="8" w:space="0" w:color="auto"/>
              <w:bottom w:val="single" w:sz="8" w:space="0" w:color="auto"/>
              <w:right w:val="single" w:sz="8" w:space="0" w:color="auto"/>
            </w:tcBorders>
            <w:tcMar>
              <w:left w:w="108" w:type="dxa"/>
              <w:right w:w="108" w:type="dxa"/>
            </w:tcMar>
          </w:tcPr>
          <w:p w14:paraId="0DD898EB" w14:textId="32D241A9" w:rsidR="4672A89A" w:rsidRDefault="4672A89A" w:rsidP="4672A89A">
            <w:pPr>
              <w:pStyle w:val="NoSpacing"/>
            </w:pPr>
            <w:r w:rsidRPr="4672A89A">
              <w:rPr>
                <w:rFonts w:ascii="Arial" w:eastAsia="Arial" w:hAnsi="Arial" w:cs="Arial"/>
              </w:rPr>
              <w:t>AF / I / R</w:t>
            </w:r>
          </w:p>
        </w:tc>
      </w:tr>
      <w:tr w:rsidR="4672A89A" w14:paraId="0C39282F" w14:textId="77777777" w:rsidTr="1219CD30">
        <w:trPr>
          <w:trHeight w:val="645"/>
        </w:trPr>
        <w:tc>
          <w:tcPr>
            <w:tcW w:w="5506" w:type="dxa"/>
            <w:tcBorders>
              <w:top w:val="single" w:sz="8" w:space="0" w:color="auto"/>
              <w:left w:val="single" w:sz="8" w:space="0" w:color="auto"/>
              <w:bottom w:val="single" w:sz="8" w:space="0" w:color="auto"/>
              <w:right w:val="single" w:sz="8" w:space="0" w:color="auto"/>
            </w:tcBorders>
            <w:tcMar>
              <w:left w:w="108" w:type="dxa"/>
              <w:right w:w="108" w:type="dxa"/>
            </w:tcMar>
          </w:tcPr>
          <w:p w14:paraId="6CE13011" w14:textId="763B635F" w:rsidR="4672A89A" w:rsidRDefault="4672A89A" w:rsidP="4672A89A">
            <w:pPr>
              <w:pStyle w:val="NoSpacing"/>
            </w:pPr>
            <w:r w:rsidRPr="4672A89A">
              <w:rPr>
                <w:rFonts w:ascii="Arial" w:eastAsia="Arial" w:hAnsi="Arial" w:cs="Arial"/>
              </w:rPr>
              <w:t>Experience of peer-led, community-based research projects</w:t>
            </w:r>
          </w:p>
        </w:tc>
        <w:tc>
          <w:tcPr>
            <w:tcW w:w="1255" w:type="dxa"/>
            <w:tcBorders>
              <w:top w:val="single" w:sz="8" w:space="0" w:color="auto"/>
              <w:left w:val="single" w:sz="8" w:space="0" w:color="auto"/>
              <w:bottom w:val="single" w:sz="8" w:space="0" w:color="auto"/>
              <w:right w:val="single" w:sz="8" w:space="0" w:color="auto"/>
            </w:tcBorders>
            <w:tcMar>
              <w:left w:w="108" w:type="dxa"/>
              <w:right w:w="108" w:type="dxa"/>
            </w:tcMar>
          </w:tcPr>
          <w:p w14:paraId="5A5B70BB" w14:textId="1A3BCEE3" w:rsidR="4672A89A" w:rsidRDefault="4672A89A" w:rsidP="4672A89A">
            <w:pPr>
              <w:pStyle w:val="NoSpacing"/>
              <w:jc w:val="center"/>
            </w:pPr>
            <w:r w:rsidRPr="4672A89A">
              <w:rPr>
                <w:rFonts w:ascii="Arial" w:eastAsia="Arial" w:hAnsi="Arial" w:cs="Arial"/>
              </w:rPr>
              <w:t xml:space="preserve"> </w:t>
            </w:r>
          </w:p>
        </w:tc>
        <w:tc>
          <w:tcPr>
            <w:tcW w:w="1257" w:type="dxa"/>
            <w:tcBorders>
              <w:top w:val="single" w:sz="8" w:space="0" w:color="auto"/>
              <w:left w:val="single" w:sz="8" w:space="0" w:color="auto"/>
              <w:bottom w:val="single" w:sz="8" w:space="0" w:color="auto"/>
              <w:right w:val="single" w:sz="8" w:space="0" w:color="auto"/>
            </w:tcBorders>
            <w:tcMar>
              <w:left w:w="108" w:type="dxa"/>
              <w:right w:w="108" w:type="dxa"/>
            </w:tcMar>
          </w:tcPr>
          <w:p w14:paraId="5342F80C" w14:textId="58C6FB40" w:rsidR="4672A89A" w:rsidRDefault="4672A89A" w:rsidP="4672A89A">
            <w:pPr>
              <w:spacing w:before="40" w:after="40" w:line="276" w:lineRule="auto"/>
              <w:jc w:val="center"/>
            </w:pPr>
            <w:r w:rsidRPr="4672A89A">
              <w:rPr>
                <w:rFonts w:ascii="Wingdings 2" w:eastAsia="Wingdings 2" w:hAnsi="Wingdings 2" w:cs="Wingdings 2"/>
                <w:b/>
                <w:bCs/>
              </w:rPr>
              <w:t>P</w:t>
            </w:r>
          </w:p>
        </w:tc>
        <w:tc>
          <w:tcPr>
            <w:tcW w:w="1611" w:type="dxa"/>
            <w:tcBorders>
              <w:top w:val="single" w:sz="8" w:space="0" w:color="auto"/>
              <w:left w:val="single" w:sz="8" w:space="0" w:color="auto"/>
              <w:bottom w:val="single" w:sz="8" w:space="0" w:color="auto"/>
              <w:right w:val="single" w:sz="8" w:space="0" w:color="auto"/>
            </w:tcBorders>
            <w:tcMar>
              <w:left w:w="108" w:type="dxa"/>
              <w:right w:w="108" w:type="dxa"/>
            </w:tcMar>
          </w:tcPr>
          <w:p w14:paraId="4B0637A8" w14:textId="63AAA67E" w:rsidR="4672A89A" w:rsidRDefault="4672A89A" w:rsidP="4672A89A">
            <w:pPr>
              <w:pStyle w:val="NoSpacing"/>
            </w:pPr>
            <w:r w:rsidRPr="4672A89A">
              <w:rPr>
                <w:rFonts w:ascii="Arial" w:eastAsia="Arial" w:hAnsi="Arial" w:cs="Arial"/>
              </w:rPr>
              <w:t>AF / I / R</w:t>
            </w:r>
          </w:p>
        </w:tc>
      </w:tr>
      <w:tr w:rsidR="4672A89A" w14:paraId="77EC37B5" w14:textId="77777777" w:rsidTr="1219CD30">
        <w:trPr>
          <w:trHeight w:val="300"/>
        </w:trPr>
        <w:tc>
          <w:tcPr>
            <w:tcW w:w="550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8E284E4" w14:textId="13F6FA64" w:rsidR="4672A89A" w:rsidRDefault="4672A89A" w:rsidP="4672A89A">
            <w:pPr>
              <w:pStyle w:val="NoSpacing"/>
            </w:pPr>
            <w:r w:rsidRPr="4672A89A">
              <w:rPr>
                <w:rFonts w:ascii="Arial" w:eastAsia="Arial" w:hAnsi="Arial" w:cs="Arial"/>
                <w:b/>
                <w:bCs/>
                <w:color w:val="000000" w:themeColor="text1"/>
              </w:rPr>
              <w:t>Qualifications and Training</w:t>
            </w:r>
          </w:p>
        </w:tc>
        <w:tc>
          <w:tcPr>
            <w:tcW w:w="12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B8EDBB9" w14:textId="1F659656" w:rsidR="4672A89A" w:rsidRDefault="4672A89A" w:rsidP="4672A89A">
            <w:pPr>
              <w:pStyle w:val="NoSpacing"/>
            </w:pPr>
            <w:r w:rsidRPr="4672A89A">
              <w:rPr>
                <w:rFonts w:ascii="Arial" w:eastAsia="Arial" w:hAnsi="Arial" w:cs="Arial"/>
              </w:rPr>
              <w:t xml:space="preserve"> </w:t>
            </w:r>
          </w:p>
        </w:tc>
        <w:tc>
          <w:tcPr>
            <w:tcW w:w="125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362C920" w14:textId="5FB07E46" w:rsidR="4672A89A" w:rsidRDefault="4672A89A" w:rsidP="4672A89A">
            <w:pPr>
              <w:spacing w:before="40" w:after="40" w:line="276" w:lineRule="auto"/>
              <w:jc w:val="center"/>
            </w:pPr>
            <w:r w:rsidRPr="4672A89A">
              <w:rPr>
                <w:rFonts w:ascii="Wingdings 2" w:eastAsia="Wingdings 2" w:hAnsi="Wingdings 2" w:cs="Wingdings 2"/>
                <w:b/>
                <w:bCs/>
              </w:rPr>
              <w:t xml:space="preserve"> </w:t>
            </w:r>
          </w:p>
        </w:tc>
        <w:tc>
          <w:tcPr>
            <w:tcW w:w="161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BA44DE6" w14:textId="74486C8B" w:rsidR="4672A89A" w:rsidRDefault="4672A89A" w:rsidP="4672A89A">
            <w:pPr>
              <w:pStyle w:val="NoSpacing"/>
            </w:pPr>
            <w:r w:rsidRPr="4672A89A">
              <w:rPr>
                <w:rFonts w:ascii="Arial" w:eastAsia="Arial" w:hAnsi="Arial" w:cs="Arial"/>
              </w:rPr>
              <w:t xml:space="preserve"> </w:t>
            </w:r>
          </w:p>
        </w:tc>
      </w:tr>
      <w:tr w:rsidR="4672A89A" w14:paraId="6E14912B" w14:textId="77777777" w:rsidTr="1219CD30">
        <w:trPr>
          <w:trHeight w:val="300"/>
        </w:trPr>
        <w:tc>
          <w:tcPr>
            <w:tcW w:w="5506" w:type="dxa"/>
            <w:tcBorders>
              <w:top w:val="single" w:sz="8" w:space="0" w:color="auto"/>
              <w:left w:val="single" w:sz="8" w:space="0" w:color="auto"/>
              <w:bottom w:val="single" w:sz="8" w:space="0" w:color="auto"/>
              <w:right w:val="single" w:sz="8" w:space="0" w:color="auto"/>
            </w:tcBorders>
            <w:tcMar>
              <w:left w:w="108" w:type="dxa"/>
              <w:right w:w="108" w:type="dxa"/>
            </w:tcMar>
          </w:tcPr>
          <w:p w14:paraId="5432767F" w14:textId="495A69DD" w:rsidR="4672A89A" w:rsidRDefault="4672A89A" w:rsidP="4672A89A">
            <w:pPr>
              <w:pStyle w:val="NoSpacing"/>
            </w:pPr>
            <w:r w:rsidRPr="4672A89A">
              <w:rPr>
                <w:rFonts w:ascii="Arial" w:eastAsia="Arial" w:hAnsi="Arial" w:cs="Arial"/>
              </w:rPr>
              <w:t>Good standard of general education</w:t>
            </w:r>
          </w:p>
          <w:p w14:paraId="5A830034" w14:textId="737FD2EF" w:rsidR="4672A89A" w:rsidRDefault="4672A89A" w:rsidP="4672A89A">
            <w:pPr>
              <w:pStyle w:val="NoSpacing"/>
              <w:ind w:left="426"/>
            </w:pPr>
            <w:r w:rsidRPr="4672A89A">
              <w:rPr>
                <w:rFonts w:ascii="Arial" w:eastAsia="Arial" w:hAnsi="Arial" w:cs="Arial"/>
              </w:rPr>
              <w:t xml:space="preserve"> </w:t>
            </w:r>
          </w:p>
        </w:tc>
        <w:tc>
          <w:tcPr>
            <w:tcW w:w="1255" w:type="dxa"/>
            <w:tcBorders>
              <w:top w:val="single" w:sz="8" w:space="0" w:color="auto"/>
              <w:left w:val="single" w:sz="8" w:space="0" w:color="auto"/>
              <w:bottom w:val="single" w:sz="8" w:space="0" w:color="auto"/>
              <w:right w:val="single" w:sz="8" w:space="0" w:color="auto"/>
            </w:tcBorders>
            <w:tcMar>
              <w:left w:w="108" w:type="dxa"/>
              <w:right w:w="108" w:type="dxa"/>
            </w:tcMar>
          </w:tcPr>
          <w:p w14:paraId="5C228236" w14:textId="574C570F" w:rsidR="4672A89A" w:rsidRDefault="4672A89A" w:rsidP="4672A89A">
            <w:pPr>
              <w:pStyle w:val="NoSpacing"/>
              <w:jc w:val="center"/>
            </w:pPr>
            <w:r w:rsidRPr="4672A89A">
              <w:rPr>
                <w:rFonts w:ascii="Wingdings 2" w:eastAsia="Wingdings 2" w:hAnsi="Wingdings 2" w:cs="Wingdings 2"/>
                <w:b/>
                <w:bCs/>
              </w:rPr>
              <w:t>P</w:t>
            </w:r>
          </w:p>
        </w:tc>
        <w:tc>
          <w:tcPr>
            <w:tcW w:w="1257" w:type="dxa"/>
            <w:tcBorders>
              <w:top w:val="single" w:sz="8" w:space="0" w:color="auto"/>
              <w:left w:val="single" w:sz="8" w:space="0" w:color="auto"/>
              <w:bottom w:val="single" w:sz="8" w:space="0" w:color="auto"/>
              <w:right w:val="single" w:sz="8" w:space="0" w:color="auto"/>
            </w:tcBorders>
            <w:tcMar>
              <w:left w:w="108" w:type="dxa"/>
              <w:right w:w="108" w:type="dxa"/>
            </w:tcMar>
          </w:tcPr>
          <w:p w14:paraId="77E48E3E" w14:textId="0AB01ECD" w:rsidR="4672A89A" w:rsidRDefault="4672A89A" w:rsidP="4672A89A">
            <w:pPr>
              <w:spacing w:before="40" w:after="40" w:line="276" w:lineRule="auto"/>
              <w:jc w:val="center"/>
            </w:pPr>
            <w:r w:rsidRPr="4672A89A">
              <w:rPr>
                <w:rFonts w:ascii="Wingdings 2" w:eastAsia="Wingdings 2" w:hAnsi="Wingdings 2" w:cs="Wingdings 2"/>
                <w:b/>
                <w:bCs/>
              </w:rPr>
              <w:t xml:space="preserve"> </w:t>
            </w:r>
          </w:p>
        </w:tc>
        <w:tc>
          <w:tcPr>
            <w:tcW w:w="1611" w:type="dxa"/>
            <w:tcBorders>
              <w:top w:val="single" w:sz="8" w:space="0" w:color="auto"/>
              <w:left w:val="single" w:sz="8" w:space="0" w:color="auto"/>
              <w:bottom w:val="single" w:sz="8" w:space="0" w:color="auto"/>
              <w:right w:val="single" w:sz="8" w:space="0" w:color="auto"/>
            </w:tcBorders>
            <w:tcMar>
              <w:left w:w="108" w:type="dxa"/>
              <w:right w:w="108" w:type="dxa"/>
            </w:tcMar>
          </w:tcPr>
          <w:p w14:paraId="1525F58F" w14:textId="2B162B65" w:rsidR="4672A89A" w:rsidRDefault="4672A89A" w:rsidP="4672A89A">
            <w:pPr>
              <w:pStyle w:val="NoSpacing"/>
            </w:pPr>
            <w:r w:rsidRPr="4672A89A">
              <w:rPr>
                <w:rFonts w:ascii="Arial" w:eastAsia="Arial" w:hAnsi="Arial" w:cs="Arial"/>
              </w:rPr>
              <w:t>AF / C</w:t>
            </w:r>
          </w:p>
        </w:tc>
      </w:tr>
      <w:tr w:rsidR="4672A89A" w14:paraId="671FDDFE" w14:textId="77777777" w:rsidTr="1219CD30">
        <w:trPr>
          <w:trHeight w:val="300"/>
        </w:trPr>
        <w:tc>
          <w:tcPr>
            <w:tcW w:w="5506" w:type="dxa"/>
            <w:tcBorders>
              <w:top w:val="single" w:sz="8" w:space="0" w:color="auto"/>
              <w:left w:val="single" w:sz="8" w:space="0" w:color="auto"/>
              <w:bottom w:val="single" w:sz="8" w:space="0" w:color="auto"/>
              <w:right w:val="single" w:sz="8" w:space="0" w:color="auto"/>
            </w:tcBorders>
            <w:tcMar>
              <w:left w:w="108" w:type="dxa"/>
              <w:right w:w="108" w:type="dxa"/>
            </w:tcMar>
          </w:tcPr>
          <w:p w14:paraId="0D4541EB" w14:textId="54EB0982" w:rsidR="4672A89A" w:rsidRDefault="4672A89A" w:rsidP="4672A89A">
            <w:pPr>
              <w:pStyle w:val="NoSpacing"/>
            </w:pPr>
            <w:r w:rsidRPr="4672A89A">
              <w:rPr>
                <w:rFonts w:ascii="Arial" w:eastAsia="Arial" w:hAnsi="Arial" w:cs="Arial"/>
              </w:rPr>
              <w:t>Professional management qualification in a relevant field or profession (or equivalent)</w:t>
            </w:r>
          </w:p>
          <w:p w14:paraId="4B51097E" w14:textId="2BD8E5F9" w:rsidR="4672A89A" w:rsidRDefault="4672A89A" w:rsidP="4672A89A">
            <w:pPr>
              <w:pStyle w:val="NoSpacing"/>
              <w:ind w:left="426"/>
            </w:pPr>
            <w:r w:rsidRPr="4672A89A">
              <w:rPr>
                <w:rFonts w:ascii="Arial" w:eastAsia="Arial" w:hAnsi="Arial" w:cs="Arial"/>
              </w:rPr>
              <w:t xml:space="preserve"> </w:t>
            </w:r>
          </w:p>
        </w:tc>
        <w:tc>
          <w:tcPr>
            <w:tcW w:w="1255" w:type="dxa"/>
            <w:tcBorders>
              <w:top w:val="single" w:sz="8" w:space="0" w:color="auto"/>
              <w:left w:val="single" w:sz="8" w:space="0" w:color="auto"/>
              <w:bottom w:val="single" w:sz="8" w:space="0" w:color="auto"/>
              <w:right w:val="single" w:sz="8" w:space="0" w:color="auto"/>
            </w:tcBorders>
            <w:tcMar>
              <w:left w:w="108" w:type="dxa"/>
              <w:right w:w="108" w:type="dxa"/>
            </w:tcMar>
          </w:tcPr>
          <w:p w14:paraId="6664F576" w14:textId="45C2FB22" w:rsidR="4672A89A" w:rsidRDefault="4672A89A" w:rsidP="4672A89A">
            <w:pPr>
              <w:pStyle w:val="NoSpacing"/>
              <w:jc w:val="center"/>
            </w:pPr>
            <w:r w:rsidRPr="4672A89A">
              <w:rPr>
                <w:rFonts w:ascii="Wingdings 2" w:eastAsia="Wingdings 2" w:hAnsi="Wingdings 2" w:cs="Wingdings 2"/>
                <w:b/>
                <w:bCs/>
              </w:rPr>
              <w:t xml:space="preserve"> </w:t>
            </w:r>
          </w:p>
        </w:tc>
        <w:tc>
          <w:tcPr>
            <w:tcW w:w="1257" w:type="dxa"/>
            <w:tcBorders>
              <w:top w:val="single" w:sz="8" w:space="0" w:color="auto"/>
              <w:left w:val="single" w:sz="8" w:space="0" w:color="auto"/>
              <w:bottom w:val="single" w:sz="8" w:space="0" w:color="auto"/>
              <w:right w:val="single" w:sz="8" w:space="0" w:color="auto"/>
            </w:tcBorders>
            <w:tcMar>
              <w:left w:w="108" w:type="dxa"/>
              <w:right w:w="108" w:type="dxa"/>
            </w:tcMar>
          </w:tcPr>
          <w:p w14:paraId="7A1445BB" w14:textId="27F9905E" w:rsidR="4672A89A" w:rsidRDefault="4672A89A" w:rsidP="4672A89A">
            <w:pPr>
              <w:spacing w:before="40" w:after="40" w:line="276" w:lineRule="auto"/>
              <w:jc w:val="center"/>
            </w:pPr>
            <w:r w:rsidRPr="4672A89A">
              <w:rPr>
                <w:rFonts w:ascii="Wingdings 2" w:eastAsia="Wingdings 2" w:hAnsi="Wingdings 2" w:cs="Wingdings 2"/>
                <w:b/>
                <w:bCs/>
              </w:rPr>
              <w:t>P</w:t>
            </w:r>
          </w:p>
        </w:tc>
        <w:tc>
          <w:tcPr>
            <w:tcW w:w="1611" w:type="dxa"/>
            <w:tcBorders>
              <w:top w:val="single" w:sz="8" w:space="0" w:color="auto"/>
              <w:left w:val="single" w:sz="8" w:space="0" w:color="auto"/>
              <w:bottom w:val="single" w:sz="8" w:space="0" w:color="auto"/>
              <w:right w:val="single" w:sz="8" w:space="0" w:color="auto"/>
            </w:tcBorders>
            <w:tcMar>
              <w:left w:w="108" w:type="dxa"/>
              <w:right w:w="108" w:type="dxa"/>
            </w:tcMar>
          </w:tcPr>
          <w:p w14:paraId="765851CF" w14:textId="53413B3E" w:rsidR="4672A89A" w:rsidRDefault="4672A89A" w:rsidP="4672A89A">
            <w:pPr>
              <w:pStyle w:val="NoSpacing"/>
            </w:pPr>
            <w:r w:rsidRPr="4672A89A">
              <w:rPr>
                <w:rFonts w:ascii="Arial" w:eastAsia="Arial" w:hAnsi="Arial" w:cs="Arial"/>
              </w:rPr>
              <w:t>AF / C</w:t>
            </w:r>
          </w:p>
        </w:tc>
      </w:tr>
      <w:tr w:rsidR="4672A89A" w14:paraId="578E85BD" w14:textId="77777777" w:rsidTr="1219CD30">
        <w:trPr>
          <w:trHeight w:val="300"/>
        </w:trPr>
        <w:tc>
          <w:tcPr>
            <w:tcW w:w="5506" w:type="dxa"/>
            <w:tcBorders>
              <w:top w:val="single" w:sz="8" w:space="0" w:color="auto"/>
              <w:left w:val="single" w:sz="8" w:space="0" w:color="auto"/>
              <w:bottom w:val="single" w:sz="8" w:space="0" w:color="auto"/>
              <w:right w:val="single" w:sz="8" w:space="0" w:color="auto"/>
            </w:tcBorders>
            <w:tcMar>
              <w:left w:w="108" w:type="dxa"/>
              <w:right w:w="108" w:type="dxa"/>
            </w:tcMar>
          </w:tcPr>
          <w:p w14:paraId="2D26CBE1" w14:textId="2E6C0449" w:rsidR="4672A89A" w:rsidRDefault="4672A89A" w:rsidP="4672A89A">
            <w:pPr>
              <w:pStyle w:val="NoSpacing"/>
            </w:pPr>
            <w:r w:rsidRPr="4672A89A">
              <w:rPr>
                <w:rFonts w:ascii="Arial" w:eastAsia="Arial" w:hAnsi="Arial" w:cs="Arial"/>
              </w:rPr>
              <w:t>Ability to demonstrate continuous improvement and self-development</w:t>
            </w:r>
          </w:p>
          <w:p w14:paraId="24CA6CB0" w14:textId="7CDF3AA0" w:rsidR="4672A89A" w:rsidRDefault="4672A89A" w:rsidP="4672A89A">
            <w:pPr>
              <w:pStyle w:val="NoSpacing"/>
            </w:pPr>
            <w:r w:rsidRPr="4672A89A">
              <w:rPr>
                <w:rFonts w:ascii="Arial" w:eastAsia="Arial" w:hAnsi="Arial" w:cs="Arial"/>
              </w:rPr>
              <w:t xml:space="preserve"> </w:t>
            </w:r>
          </w:p>
        </w:tc>
        <w:tc>
          <w:tcPr>
            <w:tcW w:w="12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65D0D2" w14:textId="6A231213" w:rsidR="4672A89A" w:rsidRDefault="4672A89A" w:rsidP="4672A89A">
            <w:pPr>
              <w:pStyle w:val="NoSpacing"/>
              <w:jc w:val="center"/>
            </w:pPr>
            <w:r w:rsidRPr="4672A89A">
              <w:rPr>
                <w:rFonts w:ascii="Wingdings 2" w:eastAsia="Wingdings 2" w:hAnsi="Wingdings 2" w:cs="Wingdings 2"/>
                <w:b/>
                <w:bCs/>
              </w:rPr>
              <w:t>P</w:t>
            </w:r>
          </w:p>
        </w:tc>
        <w:tc>
          <w:tcPr>
            <w:tcW w:w="12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2AE762" w14:textId="6F586F0C" w:rsidR="4672A89A" w:rsidRDefault="4672A89A" w:rsidP="4672A89A">
            <w:pPr>
              <w:spacing w:before="40" w:after="40" w:line="276" w:lineRule="auto"/>
              <w:jc w:val="center"/>
            </w:pPr>
            <w:r w:rsidRPr="4672A89A">
              <w:rPr>
                <w:rFonts w:ascii="Wingdings 2" w:eastAsia="Wingdings 2" w:hAnsi="Wingdings 2" w:cs="Wingdings 2"/>
                <w:b/>
                <w:bCs/>
              </w:rPr>
              <w:t xml:space="preserve"> </w:t>
            </w:r>
          </w:p>
        </w:tc>
        <w:tc>
          <w:tcPr>
            <w:tcW w:w="1611" w:type="dxa"/>
            <w:tcBorders>
              <w:top w:val="single" w:sz="8" w:space="0" w:color="auto"/>
              <w:left w:val="single" w:sz="8" w:space="0" w:color="auto"/>
              <w:bottom w:val="single" w:sz="8" w:space="0" w:color="auto"/>
              <w:right w:val="single" w:sz="8" w:space="0" w:color="auto"/>
            </w:tcBorders>
            <w:tcMar>
              <w:left w:w="108" w:type="dxa"/>
              <w:right w:w="108" w:type="dxa"/>
            </w:tcMar>
          </w:tcPr>
          <w:p w14:paraId="2CD62F3C" w14:textId="15E6D4E3" w:rsidR="4672A89A" w:rsidRDefault="4672A89A" w:rsidP="4672A89A">
            <w:pPr>
              <w:pStyle w:val="NoSpacing"/>
            </w:pPr>
            <w:r w:rsidRPr="4672A89A">
              <w:rPr>
                <w:rFonts w:ascii="Arial" w:eastAsia="Arial" w:hAnsi="Arial" w:cs="Arial"/>
              </w:rPr>
              <w:t>AF / I / R</w:t>
            </w:r>
          </w:p>
        </w:tc>
      </w:tr>
      <w:tr w:rsidR="4672A89A" w14:paraId="6CF12DB8" w14:textId="77777777" w:rsidTr="1219CD30">
        <w:trPr>
          <w:trHeight w:val="300"/>
        </w:trPr>
        <w:tc>
          <w:tcPr>
            <w:tcW w:w="550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0414602" w14:textId="52A06369" w:rsidR="4672A89A" w:rsidRDefault="4672A89A" w:rsidP="4672A89A">
            <w:pPr>
              <w:pStyle w:val="NoSpacing"/>
            </w:pPr>
            <w:r w:rsidRPr="4672A89A">
              <w:rPr>
                <w:rFonts w:ascii="Arial" w:eastAsia="Arial" w:hAnsi="Arial" w:cs="Arial"/>
                <w:b/>
                <w:bCs/>
                <w:color w:val="000000" w:themeColor="text1"/>
              </w:rPr>
              <w:t>Special skills/knowledge</w:t>
            </w:r>
          </w:p>
        </w:tc>
        <w:tc>
          <w:tcPr>
            <w:tcW w:w="12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CA91C2E" w14:textId="39E7D45C" w:rsidR="4672A89A" w:rsidRDefault="4672A89A" w:rsidP="4672A89A">
            <w:pPr>
              <w:pStyle w:val="NoSpacing"/>
            </w:pPr>
            <w:r w:rsidRPr="4672A89A">
              <w:rPr>
                <w:rFonts w:ascii="Arial" w:eastAsia="Arial" w:hAnsi="Arial" w:cs="Arial"/>
                <w:b/>
                <w:bCs/>
              </w:rPr>
              <w:t xml:space="preserve"> </w:t>
            </w:r>
          </w:p>
        </w:tc>
        <w:tc>
          <w:tcPr>
            <w:tcW w:w="125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228CEBE" w14:textId="7836F7C7" w:rsidR="4672A89A" w:rsidRDefault="4672A89A" w:rsidP="4672A89A">
            <w:pPr>
              <w:spacing w:before="40" w:after="40" w:line="276" w:lineRule="auto"/>
              <w:jc w:val="center"/>
            </w:pPr>
            <w:r w:rsidRPr="4672A89A">
              <w:rPr>
                <w:rFonts w:ascii="Wingdings 2" w:eastAsia="Wingdings 2" w:hAnsi="Wingdings 2" w:cs="Wingdings 2"/>
                <w:b/>
                <w:bCs/>
              </w:rPr>
              <w:t xml:space="preserve"> </w:t>
            </w:r>
          </w:p>
        </w:tc>
        <w:tc>
          <w:tcPr>
            <w:tcW w:w="161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2D04736" w14:textId="71C77567" w:rsidR="4672A89A" w:rsidRDefault="4672A89A" w:rsidP="4672A89A">
            <w:pPr>
              <w:pStyle w:val="NoSpacing"/>
            </w:pPr>
            <w:r w:rsidRPr="4672A89A">
              <w:rPr>
                <w:rFonts w:ascii="Arial" w:eastAsia="Arial" w:hAnsi="Arial" w:cs="Arial"/>
                <w:b/>
                <w:bCs/>
              </w:rPr>
              <w:t xml:space="preserve"> </w:t>
            </w:r>
          </w:p>
        </w:tc>
      </w:tr>
      <w:tr w:rsidR="4672A89A" w14:paraId="3CEFD80F" w14:textId="77777777" w:rsidTr="1219CD30">
        <w:trPr>
          <w:trHeight w:val="300"/>
        </w:trPr>
        <w:tc>
          <w:tcPr>
            <w:tcW w:w="5506" w:type="dxa"/>
            <w:tcBorders>
              <w:top w:val="single" w:sz="8" w:space="0" w:color="auto"/>
              <w:left w:val="single" w:sz="8" w:space="0" w:color="auto"/>
              <w:bottom w:val="single" w:sz="8" w:space="0" w:color="auto"/>
              <w:right w:val="single" w:sz="8" w:space="0" w:color="auto"/>
            </w:tcBorders>
            <w:tcMar>
              <w:left w:w="108" w:type="dxa"/>
              <w:right w:w="108" w:type="dxa"/>
            </w:tcMar>
          </w:tcPr>
          <w:p w14:paraId="2D0C5E73" w14:textId="5ED5B8EA" w:rsidR="4672A89A" w:rsidRDefault="3541207D" w:rsidP="1219CD30">
            <w:pPr>
              <w:pStyle w:val="NoSpacing"/>
              <w:rPr>
                <w:rFonts w:ascii="Arial" w:eastAsia="Arial" w:hAnsi="Arial" w:cs="Arial"/>
              </w:rPr>
            </w:pPr>
            <w:r w:rsidRPr="1219CD30">
              <w:rPr>
                <w:rFonts w:ascii="Arial" w:eastAsia="Arial" w:hAnsi="Arial" w:cs="Arial"/>
              </w:rPr>
              <w:t>Knowledge of wider determinants of health including social, economic and environmental factors</w:t>
            </w:r>
          </w:p>
          <w:p w14:paraId="5A96330B" w14:textId="01D0446E" w:rsidR="4672A89A" w:rsidRDefault="3541207D" w:rsidP="1219CD30">
            <w:pPr>
              <w:pStyle w:val="NoSpacing"/>
              <w:ind w:left="426"/>
              <w:rPr>
                <w:rFonts w:ascii="Arial" w:eastAsia="Arial" w:hAnsi="Arial" w:cs="Arial"/>
              </w:rPr>
            </w:pPr>
            <w:r w:rsidRPr="1219CD30">
              <w:rPr>
                <w:rFonts w:ascii="Arial" w:eastAsia="Arial" w:hAnsi="Arial" w:cs="Arial"/>
              </w:rPr>
              <w:t xml:space="preserve"> </w:t>
            </w:r>
          </w:p>
        </w:tc>
        <w:tc>
          <w:tcPr>
            <w:tcW w:w="1255" w:type="dxa"/>
            <w:tcBorders>
              <w:top w:val="single" w:sz="8" w:space="0" w:color="auto"/>
              <w:left w:val="single" w:sz="8" w:space="0" w:color="auto"/>
              <w:bottom w:val="single" w:sz="8" w:space="0" w:color="auto"/>
              <w:right w:val="single" w:sz="8" w:space="0" w:color="auto"/>
            </w:tcBorders>
            <w:tcMar>
              <w:left w:w="108" w:type="dxa"/>
              <w:right w:w="108" w:type="dxa"/>
            </w:tcMar>
          </w:tcPr>
          <w:p w14:paraId="5A34A66D" w14:textId="43CA45BE" w:rsidR="4672A89A" w:rsidRDefault="4672A89A" w:rsidP="4672A89A">
            <w:pPr>
              <w:pStyle w:val="NoSpacing"/>
              <w:jc w:val="center"/>
            </w:pPr>
            <w:r w:rsidRPr="4672A89A">
              <w:rPr>
                <w:rFonts w:ascii="Wingdings 2" w:eastAsia="Wingdings 2" w:hAnsi="Wingdings 2" w:cs="Wingdings 2"/>
                <w:b/>
                <w:bCs/>
              </w:rPr>
              <w:t>P</w:t>
            </w:r>
          </w:p>
        </w:tc>
        <w:tc>
          <w:tcPr>
            <w:tcW w:w="1257" w:type="dxa"/>
            <w:tcBorders>
              <w:top w:val="single" w:sz="8" w:space="0" w:color="auto"/>
              <w:left w:val="single" w:sz="8" w:space="0" w:color="auto"/>
              <w:bottom w:val="single" w:sz="8" w:space="0" w:color="auto"/>
              <w:right w:val="single" w:sz="8" w:space="0" w:color="auto"/>
            </w:tcBorders>
            <w:tcMar>
              <w:left w:w="108" w:type="dxa"/>
              <w:right w:w="108" w:type="dxa"/>
            </w:tcMar>
          </w:tcPr>
          <w:p w14:paraId="3768F2A8" w14:textId="3DC55035" w:rsidR="4672A89A" w:rsidRDefault="4672A89A" w:rsidP="4672A89A">
            <w:pPr>
              <w:spacing w:before="40" w:after="40" w:line="276" w:lineRule="auto"/>
              <w:jc w:val="center"/>
            </w:pPr>
            <w:r w:rsidRPr="4672A89A">
              <w:rPr>
                <w:rFonts w:ascii="Wingdings 2" w:eastAsia="Wingdings 2" w:hAnsi="Wingdings 2" w:cs="Wingdings 2"/>
                <w:b/>
                <w:bCs/>
              </w:rPr>
              <w:t xml:space="preserve"> </w:t>
            </w:r>
          </w:p>
        </w:tc>
        <w:tc>
          <w:tcPr>
            <w:tcW w:w="1611" w:type="dxa"/>
            <w:tcBorders>
              <w:top w:val="single" w:sz="8" w:space="0" w:color="auto"/>
              <w:left w:val="single" w:sz="8" w:space="0" w:color="auto"/>
              <w:bottom w:val="single" w:sz="8" w:space="0" w:color="auto"/>
              <w:right w:val="single" w:sz="8" w:space="0" w:color="auto"/>
            </w:tcBorders>
            <w:tcMar>
              <w:left w:w="108" w:type="dxa"/>
              <w:right w:w="108" w:type="dxa"/>
            </w:tcMar>
          </w:tcPr>
          <w:p w14:paraId="32064F78" w14:textId="6275E3F4" w:rsidR="4672A89A" w:rsidRDefault="4672A89A" w:rsidP="4672A89A">
            <w:pPr>
              <w:pStyle w:val="NoSpacing"/>
            </w:pPr>
            <w:r w:rsidRPr="4672A89A">
              <w:rPr>
                <w:rFonts w:ascii="Arial" w:eastAsia="Arial" w:hAnsi="Arial" w:cs="Arial"/>
              </w:rPr>
              <w:t>AF / I / R</w:t>
            </w:r>
          </w:p>
        </w:tc>
      </w:tr>
      <w:tr w:rsidR="4672A89A" w14:paraId="78366B50" w14:textId="77777777" w:rsidTr="1219CD30">
        <w:trPr>
          <w:trHeight w:val="705"/>
        </w:trPr>
        <w:tc>
          <w:tcPr>
            <w:tcW w:w="5506" w:type="dxa"/>
            <w:tcBorders>
              <w:top w:val="single" w:sz="8" w:space="0" w:color="auto"/>
              <w:left w:val="single" w:sz="8" w:space="0" w:color="auto"/>
              <w:bottom w:val="single" w:sz="8" w:space="0" w:color="auto"/>
              <w:right w:val="single" w:sz="8" w:space="0" w:color="auto"/>
            </w:tcBorders>
            <w:tcMar>
              <w:left w:w="108" w:type="dxa"/>
              <w:right w:w="108" w:type="dxa"/>
            </w:tcMar>
          </w:tcPr>
          <w:p w14:paraId="2F743D7E" w14:textId="2B3D4251" w:rsidR="4672A89A" w:rsidRDefault="4672A89A" w:rsidP="4672A89A">
            <w:pPr>
              <w:pStyle w:val="NoSpacing"/>
            </w:pPr>
            <w:r w:rsidRPr="4672A89A">
              <w:rPr>
                <w:rFonts w:ascii="Arial" w:eastAsia="Arial" w:hAnsi="Arial" w:cs="Arial"/>
              </w:rPr>
              <w:t>Knowledge of the complexities involved in working within the statutory sector and across partnerships</w:t>
            </w:r>
          </w:p>
        </w:tc>
        <w:tc>
          <w:tcPr>
            <w:tcW w:w="1255" w:type="dxa"/>
            <w:tcBorders>
              <w:top w:val="single" w:sz="8" w:space="0" w:color="auto"/>
              <w:left w:val="single" w:sz="8" w:space="0" w:color="auto"/>
              <w:bottom w:val="single" w:sz="8" w:space="0" w:color="auto"/>
              <w:right w:val="single" w:sz="8" w:space="0" w:color="auto"/>
            </w:tcBorders>
            <w:tcMar>
              <w:left w:w="108" w:type="dxa"/>
              <w:right w:w="108" w:type="dxa"/>
            </w:tcMar>
          </w:tcPr>
          <w:p w14:paraId="781C306E" w14:textId="7C41FE6F" w:rsidR="4672A89A" w:rsidRDefault="4672A89A" w:rsidP="4672A89A">
            <w:pPr>
              <w:pStyle w:val="NoSpacing"/>
              <w:jc w:val="center"/>
            </w:pPr>
            <w:r w:rsidRPr="4672A89A">
              <w:rPr>
                <w:rFonts w:ascii="Wingdings 2" w:eastAsia="Wingdings 2" w:hAnsi="Wingdings 2" w:cs="Wingdings 2"/>
                <w:b/>
                <w:bCs/>
              </w:rPr>
              <w:t>P</w:t>
            </w:r>
          </w:p>
        </w:tc>
        <w:tc>
          <w:tcPr>
            <w:tcW w:w="1257" w:type="dxa"/>
            <w:tcBorders>
              <w:top w:val="single" w:sz="8" w:space="0" w:color="auto"/>
              <w:left w:val="single" w:sz="8" w:space="0" w:color="auto"/>
              <w:bottom w:val="single" w:sz="8" w:space="0" w:color="auto"/>
              <w:right w:val="single" w:sz="8" w:space="0" w:color="auto"/>
            </w:tcBorders>
            <w:tcMar>
              <w:left w:w="108" w:type="dxa"/>
              <w:right w:w="108" w:type="dxa"/>
            </w:tcMar>
          </w:tcPr>
          <w:p w14:paraId="1796DB49" w14:textId="7286CAE0" w:rsidR="4672A89A" w:rsidRDefault="4672A89A" w:rsidP="4672A89A">
            <w:pPr>
              <w:spacing w:before="40" w:after="40" w:line="276" w:lineRule="auto"/>
              <w:jc w:val="center"/>
            </w:pPr>
            <w:r w:rsidRPr="4672A89A">
              <w:rPr>
                <w:rFonts w:ascii="Wingdings 2" w:eastAsia="Wingdings 2" w:hAnsi="Wingdings 2" w:cs="Wingdings 2"/>
                <w:b/>
                <w:bCs/>
              </w:rPr>
              <w:t xml:space="preserve"> </w:t>
            </w:r>
          </w:p>
        </w:tc>
        <w:tc>
          <w:tcPr>
            <w:tcW w:w="1611" w:type="dxa"/>
            <w:tcBorders>
              <w:top w:val="single" w:sz="8" w:space="0" w:color="auto"/>
              <w:left w:val="single" w:sz="8" w:space="0" w:color="auto"/>
              <w:bottom w:val="single" w:sz="8" w:space="0" w:color="auto"/>
              <w:right w:val="single" w:sz="8" w:space="0" w:color="auto"/>
            </w:tcBorders>
            <w:tcMar>
              <w:left w:w="108" w:type="dxa"/>
              <w:right w:w="108" w:type="dxa"/>
            </w:tcMar>
          </w:tcPr>
          <w:p w14:paraId="52059496" w14:textId="4E92B026" w:rsidR="4672A89A" w:rsidRDefault="4672A89A" w:rsidP="4672A89A">
            <w:pPr>
              <w:pStyle w:val="NoSpacing"/>
            </w:pPr>
            <w:r w:rsidRPr="4672A89A">
              <w:rPr>
                <w:rFonts w:ascii="Arial" w:eastAsia="Arial" w:hAnsi="Arial" w:cs="Arial"/>
              </w:rPr>
              <w:t>AF / I / R</w:t>
            </w:r>
          </w:p>
        </w:tc>
      </w:tr>
      <w:tr w:rsidR="4672A89A" w14:paraId="75652C63" w14:textId="77777777" w:rsidTr="1219CD30">
        <w:trPr>
          <w:trHeight w:val="705"/>
        </w:trPr>
        <w:tc>
          <w:tcPr>
            <w:tcW w:w="5506" w:type="dxa"/>
            <w:tcBorders>
              <w:top w:val="single" w:sz="8" w:space="0" w:color="auto"/>
              <w:left w:val="single" w:sz="8" w:space="0" w:color="auto"/>
              <w:bottom w:val="single" w:sz="8" w:space="0" w:color="auto"/>
              <w:right w:val="single" w:sz="8" w:space="0" w:color="auto"/>
            </w:tcBorders>
            <w:tcMar>
              <w:left w:w="108" w:type="dxa"/>
              <w:right w:w="108" w:type="dxa"/>
            </w:tcMar>
          </w:tcPr>
          <w:p w14:paraId="0EB36B57" w14:textId="33B1EC1E" w:rsidR="4672A89A" w:rsidRDefault="4672A89A" w:rsidP="4672A89A">
            <w:pPr>
              <w:pStyle w:val="NoSpacing"/>
            </w:pPr>
            <w:r w:rsidRPr="4672A89A">
              <w:rPr>
                <w:rFonts w:ascii="Arial" w:eastAsia="Arial" w:hAnsi="Arial" w:cs="Arial"/>
              </w:rPr>
              <w:t>Understanding of the importance of involving VCS groups in improving outcomes for communities and individuals</w:t>
            </w:r>
          </w:p>
        </w:tc>
        <w:tc>
          <w:tcPr>
            <w:tcW w:w="1255" w:type="dxa"/>
            <w:tcBorders>
              <w:top w:val="single" w:sz="8" w:space="0" w:color="auto"/>
              <w:left w:val="single" w:sz="8" w:space="0" w:color="auto"/>
              <w:bottom w:val="single" w:sz="8" w:space="0" w:color="auto"/>
              <w:right w:val="single" w:sz="8" w:space="0" w:color="auto"/>
            </w:tcBorders>
            <w:tcMar>
              <w:left w:w="108" w:type="dxa"/>
              <w:right w:w="108" w:type="dxa"/>
            </w:tcMar>
          </w:tcPr>
          <w:p w14:paraId="243FA2AC" w14:textId="629D3C44" w:rsidR="4672A89A" w:rsidRDefault="4672A89A" w:rsidP="4672A89A">
            <w:pPr>
              <w:pStyle w:val="NoSpacing"/>
              <w:jc w:val="center"/>
            </w:pPr>
            <w:r w:rsidRPr="4672A89A">
              <w:rPr>
                <w:rFonts w:ascii="Wingdings 2" w:eastAsia="Wingdings 2" w:hAnsi="Wingdings 2" w:cs="Wingdings 2"/>
                <w:b/>
                <w:bCs/>
              </w:rPr>
              <w:t>P</w:t>
            </w:r>
          </w:p>
        </w:tc>
        <w:tc>
          <w:tcPr>
            <w:tcW w:w="1257" w:type="dxa"/>
            <w:tcBorders>
              <w:top w:val="single" w:sz="8" w:space="0" w:color="auto"/>
              <w:left w:val="single" w:sz="8" w:space="0" w:color="auto"/>
              <w:bottom w:val="single" w:sz="8" w:space="0" w:color="auto"/>
              <w:right w:val="single" w:sz="8" w:space="0" w:color="auto"/>
            </w:tcBorders>
            <w:tcMar>
              <w:left w:w="108" w:type="dxa"/>
              <w:right w:w="108" w:type="dxa"/>
            </w:tcMar>
          </w:tcPr>
          <w:p w14:paraId="63996177" w14:textId="79A70A61" w:rsidR="4672A89A" w:rsidRDefault="4672A89A" w:rsidP="4672A89A">
            <w:pPr>
              <w:spacing w:before="40" w:after="40" w:line="276" w:lineRule="auto"/>
              <w:jc w:val="center"/>
            </w:pPr>
            <w:r w:rsidRPr="4672A89A">
              <w:rPr>
                <w:rFonts w:ascii="Wingdings 2" w:eastAsia="Wingdings 2" w:hAnsi="Wingdings 2" w:cs="Wingdings 2"/>
                <w:b/>
                <w:bCs/>
              </w:rPr>
              <w:t xml:space="preserve"> </w:t>
            </w:r>
          </w:p>
        </w:tc>
        <w:tc>
          <w:tcPr>
            <w:tcW w:w="1611" w:type="dxa"/>
            <w:tcBorders>
              <w:top w:val="single" w:sz="8" w:space="0" w:color="auto"/>
              <w:left w:val="single" w:sz="8" w:space="0" w:color="auto"/>
              <w:bottom w:val="single" w:sz="8" w:space="0" w:color="auto"/>
              <w:right w:val="single" w:sz="8" w:space="0" w:color="auto"/>
            </w:tcBorders>
            <w:tcMar>
              <w:left w:w="108" w:type="dxa"/>
              <w:right w:w="108" w:type="dxa"/>
            </w:tcMar>
          </w:tcPr>
          <w:p w14:paraId="64FD7D78" w14:textId="42BD69B7" w:rsidR="4672A89A" w:rsidRDefault="4672A89A" w:rsidP="4672A89A">
            <w:pPr>
              <w:pStyle w:val="NoSpacing"/>
            </w:pPr>
            <w:r w:rsidRPr="4672A89A">
              <w:rPr>
                <w:rFonts w:ascii="Arial" w:eastAsia="Arial" w:hAnsi="Arial" w:cs="Arial"/>
              </w:rPr>
              <w:t>AF / I / R</w:t>
            </w:r>
          </w:p>
        </w:tc>
      </w:tr>
      <w:tr w:rsidR="4672A89A" w14:paraId="262B2E57" w14:textId="77777777" w:rsidTr="1219CD30">
        <w:trPr>
          <w:trHeight w:val="300"/>
        </w:trPr>
        <w:tc>
          <w:tcPr>
            <w:tcW w:w="5506" w:type="dxa"/>
            <w:tcBorders>
              <w:top w:val="single" w:sz="8" w:space="0" w:color="auto"/>
              <w:left w:val="single" w:sz="8" w:space="0" w:color="auto"/>
              <w:bottom w:val="single" w:sz="8" w:space="0" w:color="auto"/>
              <w:right w:val="single" w:sz="8" w:space="0" w:color="auto"/>
            </w:tcBorders>
            <w:tcMar>
              <w:left w:w="108" w:type="dxa"/>
              <w:right w:w="108" w:type="dxa"/>
            </w:tcMar>
          </w:tcPr>
          <w:p w14:paraId="6D288746" w14:textId="7590163C" w:rsidR="4672A89A" w:rsidRDefault="4672A89A" w:rsidP="4672A89A">
            <w:pPr>
              <w:pStyle w:val="NoSpacing"/>
            </w:pPr>
            <w:r w:rsidRPr="4672A89A">
              <w:rPr>
                <w:rFonts w:ascii="Arial" w:eastAsia="Arial" w:hAnsi="Arial" w:cs="Arial"/>
              </w:rPr>
              <w:t>Up-to-date knowledge of policy developments and issues relating to Asset Based Community Development and community research</w:t>
            </w:r>
          </w:p>
          <w:p w14:paraId="755C564F" w14:textId="29E74524" w:rsidR="4672A89A" w:rsidRDefault="3541207D" w:rsidP="1219CD30">
            <w:pPr>
              <w:pStyle w:val="NoSpacing"/>
              <w:rPr>
                <w:rFonts w:ascii="Arial" w:eastAsia="Arial" w:hAnsi="Arial" w:cs="Arial"/>
              </w:rPr>
            </w:pPr>
            <w:r w:rsidRPr="1219CD30">
              <w:rPr>
                <w:rFonts w:ascii="Arial" w:eastAsia="Arial" w:hAnsi="Arial" w:cs="Arial"/>
              </w:rPr>
              <w:t xml:space="preserve"> </w:t>
            </w:r>
          </w:p>
        </w:tc>
        <w:tc>
          <w:tcPr>
            <w:tcW w:w="1255" w:type="dxa"/>
            <w:tcBorders>
              <w:top w:val="single" w:sz="8" w:space="0" w:color="auto"/>
              <w:left w:val="single" w:sz="8" w:space="0" w:color="auto"/>
              <w:bottom w:val="single" w:sz="8" w:space="0" w:color="auto"/>
              <w:right w:val="single" w:sz="8" w:space="0" w:color="auto"/>
            </w:tcBorders>
            <w:tcMar>
              <w:left w:w="108" w:type="dxa"/>
              <w:right w:w="108" w:type="dxa"/>
            </w:tcMar>
          </w:tcPr>
          <w:p w14:paraId="3BDC66FC" w14:textId="671589D0" w:rsidR="4672A89A" w:rsidRDefault="4672A89A" w:rsidP="4672A89A">
            <w:pPr>
              <w:pStyle w:val="NoSpacing"/>
              <w:jc w:val="center"/>
            </w:pPr>
            <w:r w:rsidRPr="4672A89A">
              <w:rPr>
                <w:rFonts w:ascii="Wingdings 2" w:eastAsia="Wingdings 2" w:hAnsi="Wingdings 2" w:cs="Wingdings 2"/>
                <w:b/>
                <w:bCs/>
              </w:rPr>
              <w:t xml:space="preserve"> </w:t>
            </w:r>
          </w:p>
        </w:tc>
        <w:tc>
          <w:tcPr>
            <w:tcW w:w="1257" w:type="dxa"/>
            <w:tcBorders>
              <w:top w:val="single" w:sz="8" w:space="0" w:color="auto"/>
              <w:left w:val="single" w:sz="8" w:space="0" w:color="auto"/>
              <w:bottom w:val="single" w:sz="8" w:space="0" w:color="auto"/>
              <w:right w:val="single" w:sz="8" w:space="0" w:color="auto"/>
            </w:tcBorders>
            <w:tcMar>
              <w:left w:w="108" w:type="dxa"/>
              <w:right w:w="108" w:type="dxa"/>
            </w:tcMar>
          </w:tcPr>
          <w:p w14:paraId="4D530AD2" w14:textId="229B7FBD" w:rsidR="4672A89A" w:rsidRDefault="4672A89A" w:rsidP="4672A89A">
            <w:pPr>
              <w:spacing w:before="40" w:after="40" w:line="276" w:lineRule="auto"/>
              <w:jc w:val="center"/>
            </w:pPr>
            <w:r w:rsidRPr="4672A89A">
              <w:rPr>
                <w:rFonts w:ascii="Wingdings 2" w:eastAsia="Wingdings 2" w:hAnsi="Wingdings 2" w:cs="Wingdings 2"/>
                <w:b/>
                <w:bCs/>
              </w:rPr>
              <w:t>P</w:t>
            </w:r>
          </w:p>
        </w:tc>
        <w:tc>
          <w:tcPr>
            <w:tcW w:w="1611" w:type="dxa"/>
            <w:tcBorders>
              <w:top w:val="single" w:sz="8" w:space="0" w:color="auto"/>
              <w:left w:val="single" w:sz="8" w:space="0" w:color="auto"/>
              <w:bottom w:val="single" w:sz="8" w:space="0" w:color="auto"/>
              <w:right w:val="single" w:sz="8" w:space="0" w:color="auto"/>
            </w:tcBorders>
            <w:tcMar>
              <w:left w:w="108" w:type="dxa"/>
              <w:right w:w="108" w:type="dxa"/>
            </w:tcMar>
          </w:tcPr>
          <w:p w14:paraId="67A7BE0E" w14:textId="26220A08" w:rsidR="4672A89A" w:rsidRDefault="4672A89A" w:rsidP="4672A89A">
            <w:pPr>
              <w:pStyle w:val="NoSpacing"/>
            </w:pPr>
            <w:r w:rsidRPr="4672A89A">
              <w:rPr>
                <w:rFonts w:ascii="Arial" w:eastAsia="Arial" w:hAnsi="Arial" w:cs="Arial"/>
              </w:rPr>
              <w:t>AF / I / R</w:t>
            </w:r>
          </w:p>
        </w:tc>
      </w:tr>
      <w:tr w:rsidR="4672A89A" w14:paraId="56885A0B" w14:textId="77777777" w:rsidTr="1219CD30">
        <w:trPr>
          <w:trHeight w:val="300"/>
        </w:trPr>
        <w:tc>
          <w:tcPr>
            <w:tcW w:w="5506" w:type="dxa"/>
            <w:tcBorders>
              <w:top w:val="single" w:sz="8" w:space="0" w:color="auto"/>
              <w:left w:val="single" w:sz="8" w:space="0" w:color="auto"/>
              <w:bottom w:val="single" w:sz="8" w:space="0" w:color="auto"/>
              <w:right w:val="single" w:sz="8" w:space="0" w:color="auto"/>
            </w:tcBorders>
            <w:tcMar>
              <w:left w:w="108" w:type="dxa"/>
              <w:right w:w="108" w:type="dxa"/>
            </w:tcMar>
          </w:tcPr>
          <w:p w14:paraId="33728457" w14:textId="4CF9D9DE" w:rsidR="4672A89A" w:rsidRDefault="4672A89A" w:rsidP="4672A89A">
            <w:pPr>
              <w:pStyle w:val="NoSpacing"/>
            </w:pPr>
            <w:r w:rsidRPr="4672A89A">
              <w:rPr>
                <w:rFonts w:ascii="Arial" w:eastAsia="Arial" w:hAnsi="Arial" w:cs="Arial"/>
              </w:rPr>
              <w:t>Strong time-management &amp; effective prioritisation skills</w:t>
            </w:r>
          </w:p>
          <w:p w14:paraId="68D89DBB" w14:textId="0A313275" w:rsidR="4672A89A" w:rsidRDefault="4672A89A" w:rsidP="4672A89A">
            <w:pPr>
              <w:pStyle w:val="NoSpacing"/>
              <w:ind w:left="426"/>
            </w:pPr>
            <w:r w:rsidRPr="4672A89A">
              <w:rPr>
                <w:rFonts w:ascii="Arial" w:eastAsia="Arial" w:hAnsi="Arial" w:cs="Arial"/>
              </w:rPr>
              <w:t xml:space="preserve"> </w:t>
            </w:r>
          </w:p>
        </w:tc>
        <w:tc>
          <w:tcPr>
            <w:tcW w:w="1255" w:type="dxa"/>
            <w:tcBorders>
              <w:top w:val="single" w:sz="8" w:space="0" w:color="auto"/>
              <w:left w:val="single" w:sz="8" w:space="0" w:color="auto"/>
              <w:bottom w:val="single" w:sz="8" w:space="0" w:color="auto"/>
              <w:right w:val="single" w:sz="8" w:space="0" w:color="auto"/>
            </w:tcBorders>
            <w:tcMar>
              <w:left w:w="108" w:type="dxa"/>
              <w:right w:w="108" w:type="dxa"/>
            </w:tcMar>
          </w:tcPr>
          <w:p w14:paraId="54FAC127" w14:textId="6990006E" w:rsidR="4672A89A" w:rsidRDefault="4672A89A" w:rsidP="4672A89A">
            <w:pPr>
              <w:pStyle w:val="NoSpacing"/>
              <w:jc w:val="center"/>
            </w:pPr>
            <w:r w:rsidRPr="4672A89A">
              <w:rPr>
                <w:rFonts w:ascii="Wingdings 2" w:eastAsia="Wingdings 2" w:hAnsi="Wingdings 2" w:cs="Wingdings 2"/>
                <w:b/>
                <w:bCs/>
              </w:rPr>
              <w:t>P</w:t>
            </w:r>
          </w:p>
        </w:tc>
        <w:tc>
          <w:tcPr>
            <w:tcW w:w="1257" w:type="dxa"/>
            <w:tcBorders>
              <w:top w:val="single" w:sz="8" w:space="0" w:color="auto"/>
              <w:left w:val="single" w:sz="8" w:space="0" w:color="auto"/>
              <w:bottom w:val="single" w:sz="8" w:space="0" w:color="auto"/>
              <w:right w:val="single" w:sz="8" w:space="0" w:color="auto"/>
            </w:tcBorders>
            <w:tcMar>
              <w:left w:w="108" w:type="dxa"/>
              <w:right w:w="108" w:type="dxa"/>
            </w:tcMar>
          </w:tcPr>
          <w:p w14:paraId="5AE36538" w14:textId="5F196669" w:rsidR="4672A89A" w:rsidRDefault="4672A89A" w:rsidP="4672A89A">
            <w:pPr>
              <w:spacing w:before="40" w:after="40" w:line="276" w:lineRule="auto"/>
              <w:jc w:val="center"/>
            </w:pPr>
            <w:r w:rsidRPr="4672A89A">
              <w:rPr>
                <w:rFonts w:ascii="Wingdings 2" w:eastAsia="Wingdings 2" w:hAnsi="Wingdings 2" w:cs="Wingdings 2"/>
                <w:b/>
                <w:bCs/>
              </w:rPr>
              <w:t xml:space="preserve"> </w:t>
            </w:r>
          </w:p>
        </w:tc>
        <w:tc>
          <w:tcPr>
            <w:tcW w:w="1611" w:type="dxa"/>
            <w:tcBorders>
              <w:top w:val="single" w:sz="8" w:space="0" w:color="auto"/>
              <w:left w:val="single" w:sz="8" w:space="0" w:color="auto"/>
              <w:bottom w:val="single" w:sz="8" w:space="0" w:color="auto"/>
              <w:right w:val="single" w:sz="8" w:space="0" w:color="auto"/>
            </w:tcBorders>
            <w:tcMar>
              <w:left w:w="108" w:type="dxa"/>
              <w:right w:w="108" w:type="dxa"/>
            </w:tcMar>
          </w:tcPr>
          <w:p w14:paraId="68098381" w14:textId="673AA5A1" w:rsidR="4672A89A" w:rsidRDefault="4672A89A" w:rsidP="4672A89A">
            <w:pPr>
              <w:pStyle w:val="NoSpacing"/>
            </w:pPr>
            <w:r w:rsidRPr="4672A89A">
              <w:rPr>
                <w:rFonts w:ascii="Arial" w:eastAsia="Arial" w:hAnsi="Arial" w:cs="Arial"/>
              </w:rPr>
              <w:t>AF / I / R</w:t>
            </w:r>
          </w:p>
        </w:tc>
      </w:tr>
      <w:tr w:rsidR="4672A89A" w14:paraId="537EDF48" w14:textId="77777777" w:rsidTr="1219CD30">
        <w:trPr>
          <w:trHeight w:val="300"/>
        </w:trPr>
        <w:tc>
          <w:tcPr>
            <w:tcW w:w="5506" w:type="dxa"/>
            <w:tcBorders>
              <w:top w:val="single" w:sz="8" w:space="0" w:color="auto"/>
              <w:left w:val="single" w:sz="8" w:space="0" w:color="auto"/>
              <w:bottom w:val="single" w:sz="8" w:space="0" w:color="auto"/>
              <w:right w:val="single" w:sz="8" w:space="0" w:color="auto"/>
            </w:tcBorders>
            <w:tcMar>
              <w:left w:w="108" w:type="dxa"/>
              <w:right w:w="108" w:type="dxa"/>
            </w:tcMar>
          </w:tcPr>
          <w:p w14:paraId="75FFA3EC" w14:textId="78FE48BD" w:rsidR="4672A89A" w:rsidRDefault="4672A89A" w:rsidP="4672A89A">
            <w:pPr>
              <w:pStyle w:val="NoSpacing"/>
            </w:pPr>
            <w:r w:rsidRPr="4672A89A">
              <w:rPr>
                <w:rFonts w:ascii="Arial" w:eastAsia="Arial" w:hAnsi="Arial" w:cs="Arial"/>
              </w:rPr>
              <w:t>Strong oral and written communications skills, including the ability to present information and data clearly</w:t>
            </w:r>
          </w:p>
          <w:p w14:paraId="06CED863" w14:textId="09D045C6" w:rsidR="4672A89A" w:rsidRDefault="4672A89A" w:rsidP="4672A89A">
            <w:pPr>
              <w:pStyle w:val="NoSpacing"/>
              <w:ind w:left="426"/>
            </w:pPr>
            <w:r w:rsidRPr="4672A89A">
              <w:rPr>
                <w:rFonts w:ascii="Arial" w:eastAsia="Arial" w:hAnsi="Arial" w:cs="Arial"/>
              </w:rPr>
              <w:t xml:space="preserve"> </w:t>
            </w:r>
          </w:p>
        </w:tc>
        <w:tc>
          <w:tcPr>
            <w:tcW w:w="1255" w:type="dxa"/>
            <w:tcBorders>
              <w:top w:val="single" w:sz="8" w:space="0" w:color="auto"/>
              <w:left w:val="single" w:sz="8" w:space="0" w:color="auto"/>
              <w:bottom w:val="single" w:sz="8" w:space="0" w:color="auto"/>
              <w:right w:val="single" w:sz="8" w:space="0" w:color="auto"/>
            </w:tcBorders>
            <w:tcMar>
              <w:left w:w="108" w:type="dxa"/>
              <w:right w:w="108" w:type="dxa"/>
            </w:tcMar>
          </w:tcPr>
          <w:p w14:paraId="6F687DD4" w14:textId="4EBE464E" w:rsidR="4672A89A" w:rsidRDefault="4672A89A" w:rsidP="4672A89A">
            <w:pPr>
              <w:pStyle w:val="NoSpacing"/>
              <w:jc w:val="center"/>
            </w:pPr>
            <w:r w:rsidRPr="4672A89A">
              <w:rPr>
                <w:rFonts w:ascii="Wingdings 2" w:eastAsia="Wingdings 2" w:hAnsi="Wingdings 2" w:cs="Wingdings 2"/>
                <w:b/>
                <w:bCs/>
              </w:rPr>
              <w:t>P</w:t>
            </w:r>
          </w:p>
        </w:tc>
        <w:tc>
          <w:tcPr>
            <w:tcW w:w="1257" w:type="dxa"/>
            <w:tcBorders>
              <w:top w:val="single" w:sz="8" w:space="0" w:color="auto"/>
              <w:left w:val="single" w:sz="8" w:space="0" w:color="auto"/>
              <w:bottom w:val="single" w:sz="8" w:space="0" w:color="auto"/>
              <w:right w:val="single" w:sz="8" w:space="0" w:color="auto"/>
            </w:tcBorders>
            <w:tcMar>
              <w:left w:w="108" w:type="dxa"/>
              <w:right w:w="108" w:type="dxa"/>
            </w:tcMar>
          </w:tcPr>
          <w:p w14:paraId="6153E0E0" w14:textId="3EED898E" w:rsidR="4672A89A" w:rsidRDefault="4672A89A" w:rsidP="4672A89A">
            <w:pPr>
              <w:spacing w:before="40" w:after="40" w:line="276" w:lineRule="auto"/>
              <w:jc w:val="center"/>
            </w:pPr>
            <w:r w:rsidRPr="4672A89A">
              <w:rPr>
                <w:rFonts w:ascii="Wingdings 2" w:eastAsia="Wingdings 2" w:hAnsi="Wingdings 2" w:cs="Wingdings 2"/>
                <w:b/>
                <w:bCs/>
              </w:rPr>
              <w:t xml:space="preserve"> </w:t>
            </w:r>
          </w:p>
        </w:tc>
        <w:tc>
          <w:tcPr>
            <w:tcW w:w="1611" w:type="dxa"/>
            <w:tcBorders>
              <w:top w:val="single" w:sz="8" w:space="0" w:color="auto"/>
              <w:left w:val="single" w:sz="8" w:space="0" w:color="auto"/>
              <w:bottom w:val="single" w:sz="8" w:space="0" w:color="auto"/>
              <w:right w:val="single" w:sz="8" w:space="0" w:color="auto"/>
            </w:tcBorders>
            <w:tcMar>
              <w:left w:w="108" w:type="dxa"/>
              <w:right w:w="108" w:type="dxa"/>
            </w:tcMar>
          </w:tcPr>
          <w:p w14:paraId="2C72E4C6" w14:textId="457877F5" w:rsidR="4672A89A" w:rsidRDefault="4672A89A" w:rsidP="4672A89A">
            <w:pPr>
              <w:pStyle w:val="NoSpacing"/>
            </w:pPr>
            <w:r w:rsidRPr="4672A89A">
              <w:rPr>
                <w:rFonts w:ascii="Arial" w:eastAsia="Arial" w:hAnsi="Arial" w:cs="Arial"/>
              </w:rPr>
              <w:t>AF / I / R</w:t>
            </w:r>
          </w:p>
        </w:tc>
      </w:tr>
      <w:tr w:rsidR="4672A89A" w14:paraId="32003670" w14:textId="77777777" w:rsidTr="1219CD30">
        <w:trPr>
          <w:trHeight w:val="300"/>
        </w:trPr>
        <w:tc>
          <w:tcPr>
            <w:tcW w:w="5506" w:type="dxa"/>
            <w:tcBorders>
              <w:top w:val="single" w:sz="8" w:space="0" w:color="auto"/>
              <w:left w:val="single" w:sz="8" w:space="0" w:color="auto"/>
              <w:bottom w:val="single" w:sz="8" w:space="0" w:color="auto"/>
              <w:right w:val="single" w:sz="8" w:space="0" w:color="auto"/>
            </w:tcBorders>
            <w:tcMar>
              <w:left w:w="108" w:type="dxa"/>
              <w:right w:w="108" w:type="dxa"/>
            </w:tcMar>
          </w:tcPr>
          <w:p w14:paraId="0221DFBF" w14:textId="2569AAE6" w:rsidR="4672A89A" w:rsidRDefault="4672A89A" w:rsidP="4672A89A">
            <w:pPr>
              <w:pStyle w:val="NoSpacing"/>
            </w:pPr>
            <w:r w:rsidRPr="4672A89A">
              <w:rPr>
                <w:rFonts w:ascii="Arial" w:eastAsia="Arial" w:hAnsi="Arial" w:cs="Arial"/>
              </w:rPr>
              <w:t>Excellent attention to detail and accuracy in written information, reports and data reporting</w:t>
            </w:r>
          </w:p>
          <w:p w14:paraId="6F004ED9" w14:textId="727E4E5C" w:rsidR="4672A89A" w:rsidRDefault="4672A89A" w:rsidP="4672A89A">
            <w:pPr>
              <w:pStyle w:val="NoSpacing"/>
              <w:ind w:left="426"/>
            </w:pPr>
            <w:r w:rsidRPr="4672A89A">
              <w:rPr>
                <w:rFonts w:ascii="Arial" w:eastAsia="Arial" w:hAnsi="Arial" w:cs="Arial"/>
              </w:rPr>
              <w:t xml:space="preserve"> </w:t>
            </w:r>
          </w:p>
        </w:tc>
        <w:tc>
          <w:tcPr>
            <w:tcW w:w="1255" w:type="dxa"/>
            <w:tcBorders>
              <w:top w:val="single" w:sz="8" w:space="0" w:color="auto"/>
              <w:left w:val="single" w:sz="8" w:space="0" w:color="auto"/>
              <w:bottom w:val="single" w:sz="8" w:space="0" w:color="auto"/>
              <w:right w:val="single" w:sz="8" w:space="0" w:color="auto"/>
            </w:tcBorders>
            <w:tcMar>
              <w:left w:w="108" w:type="dxa"/>
              <w:right w:w="108" w:type="dxa"/>
            </w:tcMar>
          </w:tcPr>
          <w:p w14:paraId="0CE6C151" w14:textId="1A273319" w:rsidR="4672A89A" w:rsidRDefault="4672A89A" w:rsidP="4672A89A">
            <w:pPr>
              <w:pStyle w:val="NoSpacing"/>
              <w:jc w:val="center"/>
            </w:pPr>
            <w:r w:rsidRPr="4672A89A">
              <w:rPr>
                <w:rFonts w:ascii="Wingdings 2" w:eastAsia="Wingdings 2" w:hAnsi="Wingdings 2" w:cs="Wingdings 2"/>
                <w:b/>
                <w:bCs/>
              </w:rPr>
              <w:t>P</w:t>
            </w:r>
          </w:p>
        </w:tc>
        <w:tc>
          <w:tcPr>
            <w:tcW w:w="1257" w:type="dxa"/>
            <w:tcBorders>
              <w:top w:val="single" w:sz="8" w:space="0" w:color="auto"/>
              <w:left w:val="single" w:sz="8" w:space="0" w:color="auto"/>
              <w:bottom w:val="single" w:sz="8" w:space="0" w:color="auto"/>
              <w:right w:val="single" w:sz="8" w:space="0" w:color="auto"/>
            </w:tcBorders>
            <w:tcMar>
              <w:left w:w="108" w:type="dxa"/>
              <w:right w:w="108" w:type="dxa"/>
            </w:tcMar>
          </w:tcPr>
          <w:p w14:paraId="0E0EF1DD" w14:textId="51B88E3C" w:rsidR="4672A89A" w:rsidRDefault="4672A89A" w:rsidP="4672A89A">
            <w:pPr>
              <w:spacing w:before="40" w:after="40" w:line="276" w:lineRule="auto"/>
              <w:jc w:val="center"/>
            </w:pPr>
            <w:r w:rsidRPr="4672A89A">
              <w:rPr>
                <w:rFonts w:ascii="Wingdings 2" w:eastAsia="Wingdings 2" w:hAnsi="Wingdings 2" w:cs="Wingdings 2"/>
                <w:b/>
                <w:bCs/>
              </w:rPr>
              <w:t xml:space="preserve"> </w:t>
            </w:r>
          </w:p>
        </w:tc>
        <w:tc>
          <w:tcPr>
            <w:tcW w:w="1611" w:type="dxa"/>
            <w:tcBorders>
              <w:top w:val="single" w:sz="8" w:space="0" w:color="auto"/>
              <w:left w:val="single" w:sz="8" w:space="0" w:color="auto"/>
              <w:bottom w:val="single" w:sz="8" w:space="0" w:color="auto"/>
              <w:right w:val="single" w:sz="8" w:space="0" w:color="auto"/>
            </w:tcBorders>
            <w:tcMar>
              <w:left w:w="108" w:type="dxa"/>
              <w:right w:w="108" w:type="dxa"/>
            </w:tcMar>
          </w:tcPr>
          <w:p w14:paraId="785DE627" w14:textId="743C9802" w:rsidR="4672A89A" w:rsidRDefault="4672A89A" w:rsidP="4672A89A">
            <w:pPr>
              <w:pStyle w:val="NoSpacing"/>
            </w:pPr>
            <w:r w:rsidRPr="4672A89A">
              <w:rPr>
                <w:rFonts w:ascii="Arial" w:eastAsia="Arial" w:hAnsi="Arial" w:cs="Arial"/>
              </w:rPr>
              <w:t>AF / I / R</w:t>
            </w:r>
          </w:p>
        </w:tc>
      </w:tr>
      <w:tr w:rsidR="4672A89A" w14:paraId="744F1B2A" w14:textId="77777777" w:rsidTr="1219CD30">
        <w:trPr>
          <w:trHeight w:val="300"/>
        </w:trPr>
        <w:tc>
          <w:tcPr>
            <w:tcW w:w="5506" w:type="dxa"/>
            <w:tcBorders>
              <w:top w:val="single" w:sz="8" w:space="0" w:color="auto"/>
              <w:left w:val="single" w:sz="8" w:space="0" w:color="auto"/>
              <w:bottom w:val="single" w:sz="8" w:space="0" w:color="auto"/>
              <w:right w:val="single" w:sz="8" w:space="0" w:color="auto"/>
            </w:tcBorders>
            <w:tcMar>
              <w:left w:w="108" w:type="dxa"/>
              <w:right w:w="108" w:type="dxa"/>
            </w:tcMar>
          </w:tcPr>
          <w:p w14:paraId="39A55037" w14:textId="0DA75803" w:rsidR="4672A89A" w:rsidRDefault="4672A89A" w:rsidP="4672A89A">
            <w:pPr>
              <w:pStyle w:val="NoSpacing"/>
            </w:pPr>
            <w:r w:rsidRPr="4672A89A">
              <w:rPr>
                <w:rFonts w:ascii="Arial" w:eastAsia="Arial" w:hAnsi="Arial" w:cs="Arial"/>
              </w:rPr>
              <w:t>Good working knowledge of MS Office or equivalent packages including Outlook, Word, Excel and PowerPoint</w:t>
            </w:r>
          </w:p>
          <w:p w14:paraId="5A4EC19D" w14:textId="0CF8E269" w:rsidR="4672A89A" w:rsidRDefault="3541207D" w:rsidP="1219CD30">
            <w:pPr>
              <w:pStyle w:val="NoSpacing"/>
              <w:ind w:left="426"/>
              <w:rPr>
                <w:rFonts w:ascii="Arial" w:eastAsia="Arial" w:hAnsi="Arial" w:cs="Arial"/>
              </w:rPr>
            </w:pPr>
            <w:r w:rsidRPr="1219CD30">
              <w:rPr>
                <w:rFonts w:ascii="Arial" w:eastAsia="Arial" w:hAnsi="Arial" w:cs="Arial"/>
              </w:rPr>
              <w:t xml:space="preserve"> </w:t>
            </w:r>
          </w:p>
        </w:tc>
        <w:tc>
          <w:tcPr>
            <w:tcW w:w="1255" w:type="dxa"/>
            <w:tcBorders>
              <w:top w:val="single" w:sz="8" w:space="0" w:color="auto"/>
              <w:left w:val="single" w:sz="8" w:space="0" w:color="auto"/>
              <w:bottom w:val="single" w:sz="8" w:space="0" w:color="auto"/>
              <w:right w:val="single" w:sz="8" w:space="0" w:color="auto"/>
            </w:tcBorders>
            <w:tcMar>
              <w:left w:w="108" w:type="dxa"/>
              <w:right w:w="108" w:type="dxa"/>
            </w:tcMar>
          </w:tcPr>
          <w:p w14:paraId="1AC60A40" w14:textId="6BC23C2A" w:rsidR="4672A89A" w:rsidRDefault="4672A89A" w:rsidP="4672A89A">
            <w:pPr>
              <w:pStyle w:val="NoSpacing"/>
              <w:jc w:val="center"/>
            </w:pPr>
            <w:r w:rsidRPr="4672A89A">
              <w:rPr>
                <w:rFonts w:ascii="Wingdings 2" w:eastAsia="Wingdings 2" w:hAnsi="Wingdings 2" w:cs="Wingdings 2"/>
                <w:b/>
                <w:bCs/>
              </w:rPr>
              <w:t>P</w:t>
            </w:r>
          </w:p>
        </w:tc>
        <w:tc>
          <w:tcPr>
            <w:tcW w:w="1257" w:type="dxa"/>
            <w:tcBorders>
              <w:top w:val="single" w:sz="8" w:space="0" w:color="auto"/>
              <w:left w:val="single" w:sz="8" w:space="0" w:color="auto"/>
              <w:bottom w:val="single" w:sz="8" w:space="0" w:color="auto"/>
              <w:right w:val="single" w:sz="8" w:space="0" w:color="auto"/>
            </w:tcBorders>
            <w:tcMar>
              <w:left w:w="108" w:type="dxa"/>
              <w:right w:w="108" w:type="dxa"/>
            </w:tcMar>
          </w:tcPr>
          <w:p w14:paraId="2993606A" w14:textId="2F9B614F" w:rsidR="4672A89A" w:rsidRDefault="4672A89A" w:rsidP="4672A89A">
            <w:pPr>
              <w:spacing w:before="40" w:after="40" w:line="276" w:lineRule="auto"/>
              <w:jc w:val="center"/>
            </w:pPr>
            <w:r w:rsidRPr="4672A89A">
              <w:rPr>
                <w:rFonts w:ascii="Wingdings 2" w:eastAsia="Wingdings 2" w:hAnsi="Wingdings 2" w:cs="Wingdings 2"/>
                <w:b/>
                <w:bCs/>
              </w:rPr>
              <w:t xml:space="preserve"> </w:t>
            </w:r>
          </w:p>
        </w:tc>
        <w:tc>
          <w:tcPr>
            <w:tcW w:w="1611" w:type="dxa"/>
            <w:tcBorders>
              <w:top w:val="single" w:sz="8" w:space="0" w:color="auto"/>
              <w:left w:val="single" w:sz="8" w:space="0" w:color="auto"/>
              <w:bottom w:val="single" w:sz="8" w:space="0" w:color="auto"/>
              <w:right w:val="single" w:sz="8" w:space="0" w:color="auto"/>
            </w:tcBorders>
            <w:tcMar>
              <w:left w:w="108" w:type="dxa"/>
              <w:right w:w="108" w:type="dxa"/>
            </w:tcMar>
          </w:tcPr>
          <w:p w14:paraId="58FE4620" w14:textId="4D8434EE" w:rsidR="4672A89A" w:rsidRDefault="4672A89A" w:rsidP="4672A89A">
            <w:pPr>
              <w:pStyle w:val="NoSpacing"/>
            </w:pPr>
            <w:r w:rsidRPr="4672A89A">
              <w:rPr>
                <w:rFonts w:ascii="Arial" w:eastAsia="Arial" w:hAnsi="Arial" w:cs="Arial"/>
              </w:rPr>
              <w:t>AF / I / R</w:t>
            </w:r>
          </w:p>
        </w:tc>
      </w:tr>
      <w:tr w:rsidR="4672A89A" w14:paraId="16E821A2" w14:textId="77777777" w:rsidTr="1219CD30">
        <w:trPr>
          <w:trHeight w:val="300"/>
        </w:trPr>
        <w:tc>
          <w:tcPr>
            <w:tcW w:w="5506" w:type="dxa"/>
            <w:tcBorders>
              <w:top w:val="single" w:sz="8" w:space="0" w:color="auto"/>
              <w:left w:val="single" w:sz="8" w:space="0" w:color="auto"/>
              <w:bottom w:val="single" w:sz="8" w:space="0" w:color="auto"/>
              <w:right w:val="single" w:sz="8" w:space="0" w:color="auto"/>
            </w:tcBorders>
            <w:tcMar>
              <w:left w:w="108" w:type="dxa"/>
              <w:right w:w="108" w:type="dxa"/>
            </w:tcMar>
          </w:tcPr>
          <w:p w14:paraId="0E6B38E6" w14:textId="6C82EB77" w:rsidR="4672A89A" w:rsidRDefault="4672A89A" w:rsidP="4672A89A">
            <w:pPr>
              <w:pStyle w:val="NoSpacing"/>
            </w:pPr>
            <w:r w:rsidRPr="4672A89A">
              <w:rPr>
                <w:rFonts w:ascii="Arial" w:eastAsia="Arial" w:hAnsi="Arial" w:cs="Arial"/>
              </w:rPr>
              <w:t>Knowledge of financial procedures, terminology and reporting</w:t>
            </w:r>
          </w:p>
          <w:p w14:paraId="6CB973AF" w14:textId="07EEAB42" w:rsidR="4672A89A" w:rsidRDefault="4672A89A" w:rsidP="4672A89A">
            <w:pPr>
              <w:pStyle w:val="NoSpacing"/>
              <w:ind w:left="426"/>
            </w:pPr>
            <w:r w:rsidRPr="4672A89A">
              <w:rPr>
                <w:rFonts w:ascii="Arial" w:eastAsia="Arial" w:hAnsi="Arial" w:cs="Arial"/>
              </w:rPr>
              <w:t xml:space="preserve"> </w:t>
            </w:r>
          </w:p>
        </w:tc>
        <w:tc>
          <w:tcPr>
            <w:tcW w:w="1255" w:type="dxa"/>
            <w:tcBorders>
              <w:top w:val="single" w:sz="8" w:space="0" w:color="auto"/>
              <w:left w:val="single" w:sz="8" w:space="0" w:color="auto"/>
              <w:bottom w:val="single" w:sz="8" w:space="0" w:color="auto"/>
              <w:right w:val="single" w:sz="8" w:space="0" w:color="auto"/>
            </w:tcBorders>
            <w:tcMar>
              <w:left w:w="108" w:type="dxa"/>
              <w:right w:w="108" w:type="dxa"/>
            </w:tcMar>
          </w:tcPr>
          <w:p w14:paraId="1B2EA0D0" w14:textId="1C3E1906" w:rsidR="4672A89A" w:rsidRDefault="4672A89A" w:rsidP="4672A89A">
            <w:pPr>
              <w:pStyle w:val="NoSpacing"/>
              <w:jc w:val="center"/>
            </w:pPr>
            <w:r w:rsidRPr="4672A89A">
              <w:rPr>
                <w:rFonts w:ascii="Arial" w:eastAsia="Arial" w:hAnsi="Arial" w:cs="Arial"/>
              </w:rPr>
              <w:t xml:space="preserve"> </w:t>
            </w:r>
          </w:p>
        </w:tc>
        <w:tc>
          <w:tcPr>
            <w:tcW w:w="1257" w:type="dxa"/>
            <w:tcBorders>
              <w:top w:val="single" w:sz="8" w:space="0" w:color="auto"/>
              <w:left w:val="single" w:sz="8" w:space="0" w:color="auto"/>
              <w:bottom w:val="single" w:sz="8" w:space="0" w:color="auto"/>
              <w:right w:val="single" w:sz="8" w:space="0" w:color="auto"/>
            </w:tcBorders>
            <w:tcMar>
              <w:left w:w="108" w:type="dxa"/>
              <w:right w:w="108" w:type="dxa"/>
            </w:tcMar>
          </w:tcPr>
          <w:p w14:paraId="0A2F8012" w14:textId="1A07AE93" w:rsidR="4672A89A" w:rsidRDefault="4672A89A" w:rsidP="4672A89A">
            <w:pPr>
              <w:spacing w:before="40" w:after="40" w:line="276" w:lineRule="auto"/>
              <w:jc w:val="center"/>
            </w:pPr>
            <w:r w:rsidRPr="4672A89A">
              <w:rPr>
                <w:rFonts w:ascii="Wingdings 2" w:eastAsia="Wingdings 2" w:hAnsi="Wingdings 2" w:cs="Wingdings 2"/>
                <w:b/>
                <w:bCs/>
              </w:rPr>
              <w:t>P</w:t>
            </w:r>
          </w:p>
        </w:tc>
        <w:tc>
          <w:tcPr>
            <w:tcW w:w="1611" w:type="dxa"/>
            <w:tcBorders>
              <w:top w:val="single" w:sz="8" w:space="0" w:color="auto"/>
              <w:left w:val="single" w:sz="8" w:space="0" w:color="auto"/>
              <w:bottom w:val="single" w:sz="8" w:space="0" w:color="auto"/>
              <w:right w:val="single" w:sz="8" w:space="0" w:color="auto"/>
            </w:tcBorders>
            <w:tcMar>
              <w:left w:w="108" w:type="dxa"/>
              <w:right w:w="108" w:type="dxa"/>
            </w:tcMar>
          </w:tcPr>
          <w:p w14:paraId="18EC3723" w14:textId="623FF5EA" w:rsidR="4672A89A" w:rsidRDefault="4672A89A" w:rsidP="4672A89A">
            <w:pPr>
              <w:pStyle w:val="NoSpacing"/>
            </w:pPr>
            <w:r w:rsidRPr="4672A89A">
              <w:rPr>
                <w:rFonts w:ascii="Arial" w:eastAsia="Arial" w:hAnsi="Arial" w:cs="Arial"/>
              </w:rPr>
              <w:t>AF / I / R</w:t>
            </w:r>
          </w:p>
        </w:tc>
      </w:tr>
      <w:tr w:rsidR="4672A89A" w14:paraId="03BBD5C3" w14:textId="77777777" w:rsidTr="1219CD30">
        <w:trPr>
          <w:trHeight w:val="300"/>
        </w:trPr>
        <w:tc>
          <w:tcPr>
            <w:tcW w:w="550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4E7D3E6" w14:textId="0C076011" w:rsidR="4672A89A" w:rsidRDefault="4672A89A" w:rsidP="4672A89A">
            <w:pPr>
              <w:pStyle w:val="NoSpacing"/>
            </w:pPr>
            <w:r w:rsidRPr="4672A89A">
              <w:rPr>
                <w:rFonts w:ascii="Arial" w:eastAsia="Arial" w:hAnsi="Arial" w:cs="Arial"/>
                <w:b/>
                <w:bCs/>
                <w:color w:val="000000" w:themeColor="text1"/>
              </w:rPr>
              <w:t>Personal Qualities</w:t>
            </w:r>
          </w:p>
        </w:tc>
        <w:tc>
          <w:tcPr>
            <w:tcW w:w="12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68EC915" w14:textId="73A83323" w:rsidR="4672A89A" w:rsidRDefault="4672A89A" w:rsidP="4672A89A">
            <w:pPr>
              <w:pStyle w:val="NoSpacing"/>
            </w:pPr>
            <w:r w:rsidRPr="4672A89A">
              <w:rPr>
                <w:rFonts w:ascii="Arial" w:eastAsia="Arial" w:hAnsi="Arial" w:cs="Arial"/>
                <w:b/>
                <w:bCs/>
              </w:rPr>
              <w:t xml:space="preserve"> </w:t>
            </w:r>
          </w:p>
        </w:tc>
        <w:tc>
          <w:tcPr>
            <w:tcW w:w="125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0E38AFF" w14:textId="6B6394EE" w:rsidR="4672A89A" w:rsidRDefault="4672A89A" w:rsidP="4672A89A">
            <w:pPr>
              <w:spacing w:before="40" w:after="40" w:line="276" w:lineRule="auto"/>
              <w:jc w:val="center"/>
            </w:pPr>
            <w:r w:rsidRPr="4672A89A">
              <w:rPr>
                <w:rFonts w:ascii="Wingdings 2" w:eastAsia="Wingdings 2" w:hAnsi="Wingdings 2" w:cs="Wingdings 2"/>
                <w:b/>
                <w:bCs/>
              </w:rPr>
              <w:t xml:space="preserve"> </w:t>
            </w:r>
          </w:p>
        </w:tc>
        <w:tc>
          <w:tcPr>
            <w:tcW w:w="161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CF28607" w14:textId="2D7D0FD5" w:rsidR="4672A89A" w:rsidRDefault="4672A89A" w:rsidP="4672A89A">
            <w:pPr>
              <w:pStyle w:val="NoSpacing"/>
            </w:pPr>
            <w:r w:rsidRPr="4672A89A">
              <w:rPr>
                <w:rFonts w:ascii="Arial" w:eastAsia="Arial" w:hAnsi="Arial" w:cs="Arial"/>
                <w:b/>
                <w:bCs/>
              </w:rPr>
              <w:t xml:space="preserve"> </w:t>
            </w:r>
          </w:p>
        </w:tc>
      </w:tr>
      <w:tr w:rsidR="4672A89A" w14:paraId="0032C72B" w14:textId="77777777" w:rsidTr="1219CD30">
        <w:trPr>
          <w:trHeight w:val="300"/>
        </w:trPr>
        <w:tc>
          <w:tcPr>
            <w:tcW w:w="5506" w:type="dxa"/>
            <w:tcBorders>
              <w:top w:val="single" w:sz="8" w:space="0" w:color="auto"/>
              <w:left w:val="single" w:sz="8" w:space="0" w:color="auto"/>
              <w:bottom w:val="single" w:sz="8" w:space="0" w:color="auto"/>
              <w:right w:val="single" w:sz="8" w:space="0" w:color="auto"/>
            </w:tcBorders>
            <w:tcMar>
              <w:left w:w="108" w:type="dxa"/>
              <w:right w:w="108" w:type="dxa"/>
            </w:tcMar>
          </w:tcPr>
          <w:p w14:paraId="24636DC6" w14:textId="3F7285EB" w:rsidR="4672A89A" w:rsidRDefault="4672A89A" w:rsidP="4672A89A">
            <w:pPr>
              <w:pStyle w:val="NoSpacing"/>
            </w:pPr>
            <w:r w:rsidRPr="4672A89A">
              <w:rPr>
                <w:rFonts w:ascii="Arial" w:eastAsia="Arial" w:hAnsi="Arial" w:cs="Arial"/>
              </w:rPr>
              <w:t>Ability to maintain effective working relationships and a positive attitude towards collaborative work with peers, colleagues and partners</w:t>
            </w:r>
          </w:p>
          <w:p w14:paraId="0DC31F49" w14:textId="1CA9608C" w:rsidR="4672A89A" w:rsidRDefault="4672A89A" w:rsidP="4672A89A">
            <w:pPr>
              <w:pStyle w:val="NoSpacing"/>
            </w:pPr>
            <w:r w:rsidRPr="4672A89A">
              <w:rPr>
                <w:rFonts w:ascii="Arial" w:eastAsia="Arial" w:hAnsi="Arial" w:cs="Arial"/>
              </w:rPr>
              <w:t xml:space="preserve"> </w:t>
            </w:r>
          </w:p>
        </w:tc>
        <w:tc>
          <w:tcPr>
            <w:tcW w:w="1255" w:type="dxa"/>
            <w:tcBorders>
              <w:top w:val="single" w:sz="8" w:space="0" w:color="auto"/>
              <w:left w:val="single" w:sz="8" w:space="0" w:color="auto"/>
              <w:bottom w:val="single" w:sz="8" w:space="0" w:color="auto"/>
              <w:right w:val="single" w:sz="8" w:space="0" w:color="auto"/>
            </w:tcBorders>
            <w:tcMar>
              <w:left w:w="108" w:type="dxa"/>
              <w:right w:w="108" w:type="dxa"/>
            </w:tcMar>
          </w:tcPr>
          <w:p w14:paraId="30192AC3" w14:textId="666228FF" w:rsidR="4672A89A" w:rsidRDefault="4672A89A" w:rsidP="4672A89A">
            <w:pPr>
              <w:pStyle w:val="NoSpacing"/>
              <w:jc w:val="center"/>
            </w:pPr>
            <w:r w:rsidRPr="4672A89A">
              <w:rPr>
                <w:rFonts w:ascii="Wingdings 2" w:eastAsia="Wingdings 2" w:hAnsi="Wingdings 2" w:cs="Wingdings 2"/>
                <w:b/>
                <w:bCs/>
              </w:rPr>
              <w:t>P</w:t>
            </w:r>
          </w:p>
        </w:tc>
        <w:tc>
          <w:tcPr>
            <w:tcW w:w="1257" w:type="dxa"/>
            <w:tcBorders>
              <w:top w:val="single" w:sz="8" w:space="0" w:color="auto"/>
              <w:left w:val="single" w:sz="8" w:space="0" w:color="auto"/>
              <w:bottom w:val="single" w:sz="8" w:space="0" w:color="auto"/>
              <w:right w:val="single" w:sz="8" w:space="0" w:color="auto"/>
            </w:tcBorders>
            <w:tcMar>
              <w:left w:w="108" w:type="dxa"/>
              <w:right w:w="108" w:type="dxa"/>
            </w:tcMar>
          </w:tcPr>
          <w:p w14:paraId="4408B7A4" w14:textId="0DE93AAE" w:rsidR="4672A89A" w:rsidRDefault="4672A89A" w:rsidP="4672A89A">
            <w:pPr>
              <w:spacing w:before="40" w:after="40" w:line="276" w:lineRule="auto"/>
              <w:jc w:val="center"/>
            </w:pPr>
            <w:r w:rsidRPr="4672A89A">
              <w:rPr>
                <w:rFonts w:ascii="Wingdings 2" w:eastAsia="Wingdings 2" w:hAnsi="Wingdings 2" w:cs="Wingdings 2"/>
                <w:b/>
                <w:bCs/>
              </w:rPr>
              <w:t xml:space="preserve"> </w:t>
            </w:r>
          </w:p>
        </w:tc>
        <w:tc>
          <w:tcPr>
            <w:tcW w:w="1611" w:type="dxa"/>
            <w:tcBorders>
              <w:top w:val="single" w:sz="8" w:space="0" w:color="auto"/>
              <w:left w:val="single" w:sz="8" w:space="0" w:color="auto"/>
              <w:bottom w:val="single" w:sz="8" w:space="0" w:color="auto"/>
              <w:right w:val="single" w:sz="8" w:space="0" w:color="auto"/>
            </w:tcBorders>
            <w:tcMar>
              <w:left w:w="108" w:type="dxa"/>
              <w:right w:w="108" w:type="dxa"/>
            </w:tcMar>
          </w:tcPr>
          <w:p w14:paraId="68AA0AE7" w14:textId="0B5CD2B8" w:rsidR="4672A89A" w:rsidRDefault="4672A89A" w:rsidP="4672A89A">
            <w:pPr>
              <w:pStyle w:val="NoSpacing"/>
            </w:pPr>
            <w:r w:rsidRPr="4672A89A">
              <w:rPr>
                <w:rFonts w:ascii="Arial" w:eastAsia="Arial" w:hAnsi="Arial" w:cs="Arial"/>
              </w:rPr>
              <w:t>AF / I / R</w:t>
            </w:r>
          </w:p>
        </w:tc>
      </w:tr>
      <w:tr w:rsidR="4672A89A" w14:paraId="17008729" w14:textId="77777777" w:rsidTr="1219CD30">
        <w:trPr>
          <w:trHeight w:val="300"/>
        </w:trPr>
        <w:tc>
          <w:tcPr>
            <w:tcW w:w="5506" w:type="dxa"/>
            <w:tcBorders>
              <w:top w:val="single" w:sz="8" w:space="0" w:color="auto"/>
              <w:left w:val="single" w:sz="8" w:space="0" w:color="auto"/>
              <w:bottom w:val="single" w:sz="8" w:space="0" w:color="auto"/>
              <w:right w:val="single" w:sz="8" w:space="0" w:color="auto"/>
            </w:tcBorders>
            <w:tcMar>
              <w:left w:w="108" w:type="dxa"/>
              <w:right w:w="108" w:type="dxa"/>
            </w:tcMar>
          </w:tcPr>
          <w:p w14:paraId="0C6C599C" w14:textId="328D29A2" w:rsidR="4672A89A" w:rsidRDefault="4672A89A" w:rsidP="4672A89A">
            <w:pPr>
              <w:pStyle w:val="NoSpacing"/>
            </w:pPr>
            <w:r w:rsidRPr="4672A89A">
              <w:rPr>
                <w:rFonts w:ascii="Arial" w:eastAsia="Arial" w:hAnsi="Arial" w:cs="Arial"/>
              </w:rPr>
              <w:t>Commitment to developing and delivering quality services to VCS groups and RRC members</w:t>
            </w:r>
          </w:p>
          <w:p w14:paraId="3C391F71" w14:textId="10B0FF09" w:rsidR="4672A89A" w:rsidRDefault="4672A89A" w:rsidP="4672A89A">
            <w:pPr>
              <w:pStyle w:val="NoSpacing"/>
            </w:pPr>
            <w:r w:rsidRPr="4672A89A">
              <w:rPr>
                <w:rFonts w:ascii="Arial" w:eastAsia="Arial" w:hAnsi="Arial" w:cs="Arial"/>
              </w:rPr>
              <w:t xml:space="preserve"> </w:t>
            </w:r>
          </w:p>
        </w:tc>
        <w:tc>
          <w:tcPr>
            <w:tcW w:w="1255" w:type="dxa"/>
            <w:tcBorders>
              <w:top w:val="single" w:sz="8" w:space="0" w:color="auto"/>
              <w:left w:val="single" w:sz="8" w:space="0" w:color="auto"/>
              <w:bottom w:val="single" w:sz="8" w:space="0" w:color="auto"/>
              <w:right w:val="single" w:sz="8" w:space="0" w:color="auto"/>
            </w:tcBorders>
            <w:tcMar>
              <w:left w:w="108" w:type="dxa"/>
              <w:right w:w="108" w:type="dxa"/>
            </w:tcMar>
          </w:tcPr>
          <w:p w14:paraId="4CCF4A3E" w14:textId="3493C32C" w:rsidR="4672A89A" w:rsidRDefault="4672A89A" w:rsidP="4672A89A">
            <w:pPr>
              <w:pStyle w:val="NoSpacing"/>
              <w:jc w:val="center"/>
            </w:pPr>
            <w:r w:rsidRPr="4672A89A">
              <w:rPr>
                <w:rFonts w:ascii="Wingdings 2" w:eastAsia="Wingdings 2" w:hAnsi="Wingdings 2" w:cs="Wingdings 2"/>
                <w:b/>
                <w:bCs/>
              </w:rPr>
              <w:t>P</w:t>
            </w:r>
          </w:p>
        </w:tc>
        <w:tc>
          <w:tcPr>
            <w:tcW w:w="1257" w:type="dxa"/>
            <w:tcBorders>
              <w:top w:val="single" w:sz="8" w:space="0" w:color="auto"/>
              <w:left w:val="single" w:sz="8" w:space="0" w:color="auto"/>
              <w:bottom w:val="single" w:sz="8" w:space="0" w:color="auto"/>
              <w:right w:val="single" w:sz="8" w:space="0" w:color="auto"/>
            </w:tcBorders>
            <w:tcMar>
              <w:left w:w="108" w:type="dxa"/>
              <w:right w:w="108" w:type="dxa"/>
            </w:tcMar>
          </w:tcPr>
          <w:p w14:paraId="05E8F159" w14:textId="6923F23E" w:rsidR="4672A89A" w:rsidRDefault="4672A89A" w:rsidP="4672A89A">
            <w:pPr>
              <w:spacing w:before="40" w:after="40" w:line="276" w:lineRule="auto"/>
              <w:jc w:val="center"/>
            </w:pPr>
            <w:r w:rsidRPr="4672A89A">
              <w:rPr>
                <w:rFonts w:ascii="Wingdings 2" w:eastAsia="Wingdings 2" w:hAnsi="Wingdings 2" w:cs="Wingdings 2"/>
                <w:b/>
                <w:bCs/>
              </w:rPr>
              <w:t xml:space="preserve"> </w:t>
            </w:r>
          </w:p>
        </w:tc>
        <w:tc>
          <w:tcPr>
            <w:tcW w:w="1611" w:type="dxa"/>
            <w:tcBorders>
              <w:top w:val="single" w:sz="8" w:space="0" w:color="auto"/>
              <w:left w:val="single" w:sz="8" w:space="0" w:color="auto"/>
              <w:bottom w:val="single" w:sz="8" w:space="0" w:color="auto"/>
              <w:right w:val="single" w:sz="8" w:space="0" w:color="auto"/>
            </w:tcBorders>
            <w:tcMar>
              <w:left w:w="108" w:type="dxa"/>
              <w:right w:w="108" w:type="dxa"/>
            </w:tcMar>
          </w:tcPr>
          <w:p w14:paraId="4280792A" w14:textId="235605DC" w:rsidR="4672A89A" w:rsidRDefault="4672A89A" w:rsidP="4672A89A">
            <w:pPr>
              <w:pStyle w:val="NoSpacing"/>
            </w:pPr>
            <w:r w:rsidRPr="4672A89A">
              <w:rPr>
                <w:rFonts w:ascii="Arial" w:eastAsia="Arial" w:hAnsi="Arial" w:cs="Arial"/>
              </w:rPr>
              <w:t>AF / I / R</w:t>
            </w:r>
          </w:p>
        </w:tc>
      </w:tr>
      <w:tr w:rsidR="4672A89A" w14:paraId="3E4B7153" w14:textId="77777777" w:rsidTr="1219CD30">
        <w:trPr>
          <w:trHeight w:val="300"/>
        </w:trPr>
        <w:tc>
          <w:tcPr>
            <w:tcW w:w="5506" w:type="dxa"/>
            <w:tcBorders>
              <w:top w:val="single" w:sz="8" w:space="0" w:color="auto"/>
              <w:left w:val="single" w:sz="8" w:space="0" w:color="auto"/>
              <w:bottom w:val="single" w:sz="8" w:space="0" w:color="auto"/>
              <w:right w:val="single" w:sz="8" w:space="0" w:color="auto"/>
            </w:tcBorders>
            <w:tcMar>
              <w:left w:w="108" w:type="dxa"/>
              <w:right w:w="108" w:type="dxa"/>
            </w:tcMar>
          </w:tcPr>
          <w:p w14:paraId="737042D8" w14:textId="73542DA5" w:rsidR="4672A89A" w:rsidRDefault="4672A89A" w:rsidP="4672A89A">
            <w:pPr>
              <w:pStyle w:val="NoSpacing"/>
            </w:pPr>
            <w:r w:rsidRPr="4672A89A">
              <w:rPr>
                <w:rFonts w:ascii="Arial" w:eastAsia="Arial" w:hAnsi="Arial" w:cs="Arial"/>
              </w:rPr>
              <w:lastRenderedPageBreak/>
              <w:t>Ability to establish personal credibility with a range of stakeholders, both internally and externally</w:t>
            </w:r>
          </w:p>
          <w:p w14:paraId="634D7B11" w14:textId="7DF9B5C9" w:rsidR="4672A89A" w:rsidRDefault="4672A89A" w:rsidP="4672A89A">
            <w:pPr>
              <w:pStyle w:val="NoSpacing"/>
            </w:pPr>
            <w:r w:rsidRPr="4672A89A">
              <w:rPr>
                <w:rFonts w:ascii="Arial" w:eastAsia="Arial" w:hAnsi="Arial" w:cs="Arial"/>
              </w:rPr>
              <w:t xml:space="preserve"> </w:t>
            </w:r>
          </w:p>
        </w:tc>
        <w:tc>
          <w:tcPr>
            <w:tcW w:w="1255" w:type="dxa"/>
            <w:tcBorders>
              <w:top w:val="single" w:sz="8" w:space="0" w:color="auto"/>
              <w:left w:val="single" w:sz="8" w:space="0" w:color="auto"/>
              <w:bottom w:val="single" w:sz="8" w:space="0" w:color="auto"/>
              <w:right w:val="single" w:sz="8" w:space="0" w:color="auto"/>
            </w:tcBorders>
            <w:tcMar>
              <w:left w:w="108" w:type="dxa"/>
              <w:right w:w="108" w:type="dxa"/>
            </w:tcMar>
          </w:tcPr>
          <w:p w14:paraId="28B476B1" w14:textId="11D9AEAC" w:rsidR="4672A89A" w:rsidRDefault="4672A89A" w:rsidP="4672A89A">
            <w:pPr>
              <w:pStyle w:val="NoSpacing"/>
              <w:jc w:val="center"/>
            </w:pPr>
            <w:r w:rsidRPr="4672A89A">
              <w:rPr>
                <w:rFonts w:ascii="Wingdings 2" w:eastAsia="Wingdings 2" w:hAnsi="Wingdings 2" w:cs="Wingdings 2"/>
                <w:b/>
                <w:bCs/>
              </w:rPr>
              <w:t>P</w:t>
            </w:r>
          </w:p>
        </w:tc>
        <w:tc>
          <w:tcPr>
            <w:tcW w:w="1257" w:type="dxa"/>
            <w:tcBorders>
              <w:top w:val="single" w:sz="8" w:space="0" w:color="auto"/>
              <w:left w:val="single" w:sz="8" w:space="0" w:color="auto"/>
              <w:bottom w:val="single" w:sz="8" w:space="0" w:color="auto"/>
              <w:right w:val="single" w:sz="8" w:space="0" w:color="auto"/>
            </w:tcBorders>
            <w:tcMar>
              <w:left w:w="108" w:type="dxa"/>
              <w:right w:w="108" w:type="dxa"/>
            </w:tcMar>
          </w:tcPr>
          <w:p w14:paraId="493D31A5" w14:textId="10C8F452" w:rsidR="4672A89A" w:rsidRDefault="4672A89A" w:rsidP="4672A89A">
            <w:pPr>
              <w:spacing w:before="40" w:after="40" w:line="276" w:lineRule="auto"/>
              <w:jc w:val="center"/>
            </w:pPr>
            <w:r w:rsidRPr="4672A89A">
              <w:rPr>
                <w:rFonts w:ascii="Wingdings 2" w:eastAsia="Wingdings 2" w:hAnsi="Wingdings 2" w:cs="Wingdings 2"/>
                <w:b/>
                <w:bCs/>
              </w:rPr>
              <w:t xml:space="preserve"> </w:t>
            </w:r>
          </w:p>
        </w:tc>
        <w:tc>
          <w:tcPr>
            <w:tcW w:w="1611" w:type="dxa"/>
            <w:tcBorders>
              <w:top w:val="single" w:sz="8" w:space="0" w:color="auto"/>
              <w:left w:val="single" w:sz="8" w:space="0" w:color="auto"/>
              <w:bottom w:val="single" w:sz="8" w:space="0" w:color="auto"/>
              <w:right w:val="single" w:sz="8" w:space="0" w:color="auto"/>
            </w:tcBorders>
            <w:tcMar>
              <w:left w:w="108" w:type="dxa"/>
              <w:right w:w="108" w:type="dxa"/>
            </w:tcMar>
          </w:tcPr>
          <w:p w14:paraId="6A6F1B8C" w14:textId="6B746B20" w:rsidR="4672A89A" w:rsidRDefault="4672A89A" w:rsidP="4672A89A">
            <w:pPr>
              <w:pStyle w:val="NoSpacing"/>
            </w:pPr>
            <w:r w:rsidRPr="4672A89A">
              <w:rPr>
                <w:rFonts w:ascii="Arial" w:eastAsia="Arial" w:hAnsi="Arial" w:cs="Arial"/>
              </w:rPr>
              <w:t>AF / I / R</w:t>
            </w:r>
          </w:p>
        </w:tc>
      </w:tr>
      <w:tr w:rsidR="4672A89A" w14:paraId="00AD1654" w14:textId="77777777" w:rsidTr="1219CD30">
        <w:trPr>
          <w:trHeight w:val="300"/>
        </w:trPr>
        <w:tc>
          <w:tcPr>
            <w:tcW w:w="5506" w:type="dxa"/>
            <w:tcBorders>
              <w:top w:val="single" w:sz="8" w:space="0" w:color="auto"/>
              <w:left w:val="single" w:sz="8" w:space="0" w:color="auto"/>
              <w:bottom w:val="single" w:sz="8" w:space="0" w:color="auto"/>
              <w:right w:val="single" w:sz="8" w:space="0" w:color="auto"/>
            </w:tcBorders>
            <w:tcMar>
              <w:left w:w="108" w:type="dxa"/>
              <w:right w:w="108" w:type="dxa"/>
            </w:tcMar>
          </w:tcPr>
          <w:p w14:paraId="6B8472E8" w14:textId="7D1FB81C" w:rsidR="4672A89A" w:rsidRDefault="4672A89A" w:rsidP="4672A89A">
            <w:pPr>
              <w:pStyle w:val="NoSpacing"/>
            </w:pPr>
            <w:r w:rsidRPr="4672A89A">
              <w:rPr>
                <w:rFonts w:ascii="Arial" w:eastAsia="Arial" w:hAnsi="Arial" w:cs="Arial"/>
              </w:rPr>
              <w:t>Ability to analyse data and information in order to produce reports and intelligence and disseminate in an appropriate manner according to audience</w:t>
            </w:r>
          </w:p>
          <w:p w14:paraId="4E5EF5B1" w14:textId="318E4F97" w:rsidR="4672A89A" w:rsidRDefault="4672A89A" w:rsidP="4672A89A">
            <w:pPr>
              <w:pStyle w:val="NoSpacing"/>
            </w:pPr>
            <w:r w:rsidRPr="4672A89A">
              <w:rPr>
                <w:rFonts w:ascii="Arial" w:eastAsia="Arial" w:hAnsi="Arial" w:cs="Arial"/>
              </w:rPr>
              <w:t xml:space="preserve"> </w:t>
            </w:r>
          </w:p>
        </w:tc>
        <w:tc>
          <w:tcPr>
            <w:tcW w:w="1255" w:type="dxa"/>
            <w:tcBorders>
              <w:top w:val="single" w:sz="8" w:space="0" w:color="auto"/>
              <w:left w:val="single" w:sz="8" w:space="0" w:color="auto"/>
              <w:bottom w:val="single" w:sz="8" w:space="0" w:color="auto"/>
              <w:right w:val="single" w:sz="8" w:space="0" w:color="auto"/>
            </w:tcBorders>
            <w:tcMar>
              <w:left w:w="108" w:type="dxa"/>
              <w:right w:w="108" w:type="dxa"/>
            </w:tcMar>
          </w:tcPr>
          <w:p w14:paraId="7672EA5E" w14:textId="3F651B3E" w:rsidR="4672A89A" w:rsidRDefault="4672A89A" w:rsidP="4672A89A">
            <w:pPr>
              <w:pStyle w:val="NoSpacing"/>
              <w:jc w:val="center"/>
            </w:pPr>
            <w:r w:rsidRPr="4672A89A">
              <w:rPr>
                <w:rFonts w:ascii="Wingdings 2" w:eastAsia="Wingdings 2" w:hAnsi="Wingdings 2" w:cs="Wingdings 2"/>
                <w:b/>
                <w:bCs/>
              </w:rPr>
              <w:t>P</w:t>
            </w:r>
          </w:p>
        </w:tc>
        <w:tc>
          <w:tcPr>
            <w:tcW w:w="1257" w:type="dxa"/>
            <w:tcBorders>
              <w:top w:val="single" w:sz="8" w:space="0" w:color="auto"/>
              <w:left w:val="single" w:sz="8" w:space="0" w:color="auto"/>
              <w:bottom w:val="single" w:sz="8" w:space="0" w:color="auto"/>
              <w:right w:val="single" w:sz="8" w:space="0" w:color="auto"/>
            </w:tcBorders>
            <w:tcMar>
              <w:left w:w="108" w:type="dxa"/>
              <w:right w:w="108" w:type="dxa"/>
            </w:tcMar>
          </w:tcPr>
          <w:p w14:paraId="627F6815" w14:textId="3F09DFC6" w:rsidR="4672A89A" w:rsidRDefault="4672A89A" w:rsidP="4672A89A">
            <w:pPr>
              <w:spacing w:before="40" w:after="40" w:line="276" w:lineRule="auto"/>
              <w:jc w:val="center"/>
            </w:pPr>
            <w:r w:rsidRPr="4672A89A">
              <w:rPr>
                <w:rFonts w:ascii="Wingdings 2" w:eastAsia="Wingdings 2" w:hAnsi="Wingdings 2" w:cs="Wingdings 2"/>
                <w:b/>
                <w:bCs/>
              </w:rPr>
              <w:t xml:space="preserve"> </w:t>
            </w:r>
          </w:p>
        </w:tc>
        <w:tc>
          <w:tcPr>
            <w:tcW w:w="1611" w:type="dxa"/>
            <w:tcBorders>
              <w:top w:val="single" w:sz="8" w:space="0" w:color="auto"/>
              <w:left w:val="single" w:sz="8" w:space="0" w:color="auto"/>
              <w:bottom w:val="single" w:sz="8" w:space="0" w:color="auto"/>
              <w:right w:val="single" w:sz="8" w:space="0" w:color="auto"/>
            </w:tcBorders>
            <w:tcMar>
              <w:left w:w="108" w:type="dxa"/>
              <w:right w:w="108" w:type="dxa"/>
            </w:tcMar>
          </w:tcPr>
          <w:p w14:paraId="444C64C7" w14:textId="71336003" w:rsidR="4672A89A" w:rsidRDefault="4672A89A" w:rsidP="4672A89A">
            <w:pPr>
              <w:pStyle w:val="NoSpacing"/>
            </w:pPr>
            <w:r w:rsidRPr="4672A89A">
              <w:rPr>
                <w:rFonts w:ascii="Arial" w:eastAsia="Arial" w:hAnsi="Arial" w:cs="Arial"/>
              </w:rPr>
              <w:t>AF / I / R</w:t>
            </w:r>
          </w:p>
        </w:tc>
      </w:tr>
      <w:tr w:rsidR="4672A89A" w14:paraId="0016287E" w14:textId="77777777" w:rsidTr="1219CD30">
        <w:trPr>
          <w:trHeight w:val="300"/>
        </w:trPr>
        <w:tc>
          <w:tcPr>
            <w:tcW w:w="5506" w:type="dxa"/>
            <w:tcBorders>
              <w:top w:val="single" w:sz="8" w:space="0" w:color="auto"/>
              <w:left w:val="single" w:sz="8" w:space="0" w:color="auto"/>
              <w:bottom w:val="single" w:sz="8" w:space="0" w:color="auto"/>
              <w:right w:val="single" w:sz="8" w:space="0" w:color="auto"/>
            </w:tcBorders>
            <w:tcMar>
              <w:left w:w="108" w:type="dxa"/>
              <w:right w:w="108" w:type="dxa"/>
            </w:tcMar>
          </w:tcPr>
          <w:p w14:paraId="44EED678" w14:textId="25C72209" w:rsidR="4672A89A" w:rsidRDefault="4672A89A" w:rsidP="4672A89A">
            <w:pPr>
              <w:pStyle w:val="NoSpacing"/>
            </w:pPr>
            <w:r w:rsidRPr="4672A89A">
              <w:rPr>
                <w:rFonts w:ascii="Arial" w:eastAsia="Arial" w:hAnsi="Arial" w:cs="Arial"/>
              </w:rPr>
              <w:t>Ability to work flexibly and enthusiastically within a team or on own initiative</w:t>
            </w:r>
          </w:p>
          <w:p w14:paraId="0DEFA66E" w14:textId="4AA5A23A" w:rsidR="4672A89A" w:rsidRDefault="4672A89A" w:rsidP="4672A89A">
            <w:pPr>
              <w:pStyle w:val="NoSpacing"/>
              <w:ind w:left="426"/>
            </w:pPr>
            <w:r w:rsidRPr="4672A89A">
              <w:rPr>
                <w:rFonts w:ascii="Arial" w:eastAsia="Arial" w:hAnsi="Arial" w:cs="Arial"/>
              </w:rPr>
              <w:t xml:space="preserve"> </w:t>
            </w:r>
          </w:p>
        </w:tc>
        <w:tc>
          <w:tcPr>
            <w:tcW w:w="1255" w:type="dxa"/>
            <w:tcBorders>
              <w:top w:val="single" w:sz="8" w:space="0" w:color="auto"/>
              <w:left w:val="single" w:sz="8" w:space="0" w:color="auto"/>
              <w:bottom w:val="single" w:sz="8" w:space="0" w:color="auto"/>
              <w:right w:val="single" w:sz="8" w:space="0" w:color="auto"/>
            </w:tcBorders>
            <w:tcMar>
              <w:left w:w="108" w:type="dxa"/>
              <w:right w:w="108" w:type="dxa"/>
            </w:tcMar>
          </w:tcPr>
          <w:p w14:paraId="1CF7C5DE" w14:textId="739F6EC3" w:rsidR="4672A89A" w:rsidRDefault="4672A89A" w:rsidP="4672A89A">
            <w:pPr>
              <w:pStyle w:val="NoSpacing"/>
              <w:jc w:val="center"/>
            </w:pPr>
            <w:r w:rsidRPr="4672A89A">
              <w:rPr>
                <w:rFonts w:ascii="Wingdings 2" w:eastAsia="Wingdings 2" w:hAnsi="Wingdings 2" w:cs="Wingdings 2"/>
                <w:b/>
                <w:bCs/>
              </w:rPr>
              <w:t>P</w:t>
            </w:r>
          </w:p>
        </w:tc>
        <w:tc>
          <w:tcPr>
            <w:tcW w:w="1257" w:type="dxa"/>
            <w:tcBorders>
              <w:top w:val="single" w:sz="8" w:space="0" w:color="auto"/>
              <w:left w:val="single" w:sz="8" w:space="0" w:color="auto"/>
              <w:bottom w:val="single" w:sz="8" w:space="0" w:color="auto"/>
              <w:right w:val="single" w:sz="8" w:space="0" w:color="auto"/>
            </w:tcBorders>
            <w:tcMar>
              <w:left w:w="108" w:type="dxa"/>
              <w:right w:w="108" w:type="dxa"/>
            </w:tcMar>
          </w:tcPr>
          <w:p w14:paraId="46224671" w14:textId="48749264" w:rsidR="4672A89A" w:rsidRDefault="4672A89A" w:rsidP="4672A89A">
            <w:pPr>
              <w:spacing w:before="40" w:after="40" w:line="276" w:lineRule="auto"/>
              <w:jc w:val="center"/>
            </w:pPr>
            <w:r w:rsidRPr="4672A89A">
              <w:rPr>
                <w:rFonts w:ascii="Wingdings 2" w:eastAsia="Wingdings 2" w:hAnsi="Wingdings 2" w:cs="Wingdings 2"/>
                <w:b/>
                <w:bCs/>
              </w:rPr>
              <w:t xml:space="preserve"> </w:t>
            </w:r>
          </w:p>
        </w:tc>
        <w:tc>
          <w:tcPr>
            <w:tcW w:w="1611" w:type="dxa"/>
            <w:tcBorders>
              <w:top w:val="single" w:sz="8" w:space="0" w:color="auto"/>
              <w:left w:val="single" w:sz="8" w:space="0" w:color="auto"/>
              <w:bottom w:val="single" w:sz="8" w:space="0" w:color="auto"/>
              <w:right w:val="single" w:sz="8" w:space="0" w:color="auto"/>
            </w:tcBorders>
            <w:tcMar>
              <w:left w:w="108" w:type="dxa"/>
              <w:right w:w="108" w:type="dxa"/>
            </w:tcMar>
          </w:tcPr>
          <w:p w14:paraId="05F28452" w14:textId="1823E55F" w:rsidR="4672A89A" w:rsidRDefault="4672A89A" w:rsidP="4672A89A">
            <w:pPr>
              <w:pStyle w:val="NoSpacing"/>
            </w:pPr>
            <w:r w:rsidRPr="4672A89A">
              <w:rPr>
                <w:rFonts w:ascii="Arial" w:eastAsia="Arial" w:hAnsi="Arial" w:cs="Arial"/>
              </w:rPr>
              <w:t>AF / I / R</w:t>
            </w:r>
          </w:p>
        </w:tc>
      </w:tr>
      <w:tr w:rsidR="4672A89A" w14:paraId="0E82231D" w14:textId="77777777" w:rsidTr="1219CD30">
        <w:trPr>
          <w:trHeight w:val="300"/>
        </w:trPr>
        <w:tc>
          <w:tcPr>
            <w:tcW w:w="5506" w:type="dxa"/>
            <w:tcBorders>
              <w:top w:val="single" w:sz="8" w:space="0" w:color="auto"/>
              <w:left w:val="single" w:sz="8" w:space="0" w:color="auto"/>
              <w:bottom w:val="single" w:sz="8" w:space="0" w:color="auto"/>
              <w:right w:val="single" w:sz="8" w:space="0" w:color="auto"/>
            </w:tcBorders>
            <w:tcMar>
              <w:left w:w="108" w:type="dxa"/>
              <w:right w:w="108" w:type="dxa"/>
            </w:tcMar>
          </w:tcPr>
          <w:p w14:paraId="4FDC5273" w14:textId="1126A0E8" w:rsidR="4672A89A" w:rsidRDefault="4672A89A" w:rsidP="4672A89A">
            <w:pPr>
              <w:pStyle w:val="NoSpacing"/>
            </w:pPr>
            <w:r w:rsidRPr="4672A89A">
              <w:rPr>
                <w:rFonts w:ascii="Arial" w:eastAsia="Arial" w:hAnsi="Arial" w:cs="Arial"/>
              </w:rPr>
              <w:t>Drive and resilience</w:t>
            </w:r>
          </w:p>
          <w:p w14:paraId="5B0B5147" w14:textId="58B5493B" w:rsidR="4672A89A" w:rsidRDefault="4672A89A" w:rsidP="4672A89A">
            <w:pPr>
              <w:pStyle w:val="NoSpacing"/>
            </w:pPr>
          </w:p>
        </w:tc>
        <w:tc>
          <w:tcPr>
            <w:tcW w:w="1255" w:type="dxa"/>
            <w:tcBorders>
              <w:top w:val="single" w:sz="8" w:space="0" w:color="auto"/>
              <w:left w:val="single" w:sz="8" w:space="0" w:color="auto"/>
              <w:bottom w:val="single" w:sz="8" w:space="0" w:color="auto"/>
              <w:right w:val="single" w:sz="8" w:space="0" w:color="auto"/>
            </w:tcBorders>
            <w:tcMar>
              <w:left w:w="108" w:type="dxa"/>
              <w:right w:w="108" w:type="dxa"/>
            </w:tcMar>
          </w:tcPr>
          <w:p w14:paraId="7802A768" w14:textId="2DA12AEB" w:rsidR="4672A89A" w:rsidRDefault="4672A89A" w:rsidP="4672A89A">
            <w:pPr>
              <w:pStyle w:val="NoSpacing"/>
              <w:jc w:val="center"/>
            </w:pPr>
            <w:r w:rsidRPr="4672A89A">
              <w:rPr>
                <w:rFonts w:ascii="Wingdings 2" w:eastAsia="Wingdings 2" w:hAnsi="Wingdings 2" w:cs="Wingdings 2"/>
                <w:b/>
                <w:bCs/>
              </w:rPr>
              <w:t>P</w:t>
            </w:r>
          </w:p>
        </w:tc>
        <w:tc>
          <w:tcPr>
            <w:tcW w:w="1257" w:type="dxa"/>
            <w:tcBorders>
              <w:top w:val="single" w:sz="8" w:space="0" w:color="auto"/>
              <w:left w:val="single" w:sz="8" w:space="0" w:color="auto"/>
              <w:bottom w:val="single" w:sz="8" w:space="0" w:color="auto"/>
              <w:right w:val="single" w:sz="8" w:space="0" w:color="auto"/>
            </w:tcBorders>
            <w:tcMar>
              <w:left w:w="108" w:type="dxa"/>
              <w:right w:w="108" w:type="dxa"/>
            </w:tcMar>
          </w:tcPr>
          <w:p w14:paraId="339E1CAB" w14:textId="046A15AB" w:rsidR="4672A89A" w:rsidRDefault="4672A89A" w:rsidP="4672A89A">
            <w:pPr>
              <w:spacing w:before="40" w:after="40" w:line="276" w:lineRule="auto"/>
              <w:jc w:val="center"/>
            </w:pPr>
            <w:r w:rsidRPr="4672A89A">
              <w:rPr>
                <w:rFonts w:ascii="Wingdings 2" w:eastAsia="Wingdings 2" w:hAnsi="Wingdings 2" w:cs="Wingdings 2"/>
                <w:b/>
                <w:bCs/>
              </w:rPr>
              <w:t xml:space="preserve"> </w:t>
            </w:r>
          </w:p>
        </w:tc>
        <w:tc>
          <w:tcPr>
            <w:tcW w:w="1611" w:type="dxa"/>
            <w:tcBorders>
              <w:top w:val="single" w:sz="8" w:space="0" w:color="auto"/>
              <w:left w:val="single" w:sz="8" w:space="0" w:color="auto"/>
              <w:bottom w:val="single" w:sz="8" w:space="0" w:color="auto"/>
              <w:right w:val="single" w:sz="8" w:space="0" w:color="auto"/>
            </w:tcBorders>
            <w:tcMar>
              <w:left w:w="108" w:type="dxa"/>
              <w:right w:w="108" w:type="dxa"/>
            </w:tcMar>
          </w:tcPr>
          <w:p w14:paraId="0347DE78" w14:textId="7CDABE57" w:rsidR="4672A89A" w:rsidRDefault="4672A89A" w:rsidP="4672A89A">
            <w:pPr>
              <w:pStyle w:val="NoSpacing"/>
            </w:pPr>
            <w:r w:rsidRPr="4672A89A">
              <w:rPr>
                <w:rFonts w:ascii="Arial" w:eastAsia="Arial" w:hAnsi="Arial" w:cs="Arial"/>
              </w:rPr>
              <w:t>AF / I / R</w:t>
            </w:r>
          </w:p>
        </w:tc>
      </w:tr>
      <w:tr w:rsidR="4672A89A" w14:paraId="1DCF2F27" w14:textId="77777777" w:rsidTr="1219CD30">
        <w:trPr>
          <w:trHeight w:val="300"/>
        </w:trPr>
        <w:tc>
          <w:tcPr>
            <w:tcW w:w="550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A1B23EE" w14:textId="01B1EBD7" w:rsidR="4672A89A" w:rsidRDefault="4672A89A" w:rsidP="4672A89A">
            <w:pPr>
              <w:pStyle w:val="NoSpacing"/>
            </w:pPr>
            <w:r w:rsidRPr="4672A89A">
              <w:rPr>
                <w:rFonts w:ascii="Arial" w:eastAsia="Arial" w:hAnsi="Arial" w:cs="Arial"/>
                <w:b/>
                <w:bCs/>
                <w:color w:val="000000" w:themeColor="text1"/>
              </w:rPr>
              <w:t>Personal circumstances</w:t>
            </w:r>
          </w:p>
        </w:tc>
        <w:tc>
          <w:tcPr>
            <w:tcW w:w="12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DB8B0A7" w14:textId="53019E84" w:rsidR="4672A89A" w:rsidRDefault="4672A89A" w:rsidP="4672A89A">
            <w:pPr>
              <w:pStyle w:val="NoSpacing"/>
            </w:pPr>
            <w:r w:rsidRPr="4672A89A">
              <w:rPr>
                <w:rFonts w:ascii="Arial" w:eastAsia="Arial" w:hAnsi="Arial" w:cs="Arial"/>
                <w:b/>
                <w:bCs/>
              </w:rPr>
              <w:t xml:space="preserve"> </w:t>
            </w:r>
          </w:p>
        </w:tc>
        <w:tc>
          <w:tcPr>
            <w:tcW w:w="125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5112573" w14:textId="75A5B81F" w:rsidR="4672A89A" w:rsidRDefault="4672A89A" w:rsidP="4672A89A">
            <w:pPr>
              <w:spacing w:before="40" w:after="40" w:line="276" w:lineRule="auto"/>
              <w:jc w:val="center"/>
            </w:pPr>
            <w:r w:rsidRPr="4672A89A">
              <w:rPr>
                <w:rFonts w:ascii="Wingdings 2" w:eastAsia="Wingdings 2" w:hAnsi="Wingdings 2" w:cs="Wingdings 2"/>
                <w:b/>
                <w:bCs/>
              </w:rPr>
              <w:t xml:space="preserve"> </w:t>
            </w:r>
          </w:p>
        </w:tc>
        <w:tc>
          <w:tcPr>
            <w:tcW w:w="161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E62E78B" w14:textId="464C8263" w:rsidR="4672A89A" w:rsidRDefault="4672A89A" w:rsidP="4672A89A">
            <w:pPr>
              <w:pStyle w:val="NoSpacing"/>
            </w:pPr>
            <w:r w:rsidRPr="4672A89A">
              <w:rPr>
                <w:rFonts w:ascii="Arial" w:eastAsia="Arial" w:hAnsi="Arial" w:cs="Arial"/>
                <w:b/>
                <w:bCs/>
              </w:rPr>
              <w:t xml:space="preserve"> </w:t>
            </w:r>
          </w:p>
        </w:tc>
      </w:tr>
      <w:tr w:rsidR="4672A89A" w14:paraId="7AB058D4" w14:textId="77777777" w:rsidTr="1219CD30">
        <w:trPr>
          <w:trHeight w:val="300"/>
        </w:trPr>
        <w:tc>
          <w:tcPr>
            <w:tcW w:w="5506" w:type="dxa"/>
            <w:tcBorders>
              <w:top w:val="single" w:sz="8" w:space="0" w:color="auto"/>
              <w:left w:val="single" w:sz="8" w:space="0" w:color="auto"/>
              <w:bottom w:val="single" w:sz="8" w:space="0" w:color="auto"/>
              <w:right w:val="single" w:sz="8" w:space="0" w:color="auto"/>
            </w:tcBorders>
            <w:tcMar>
              <w:left w:w="108" w:type="dxa"/>
              <w:right w:w="108" w:type="dxa"/>
            </w:tcMar>
          </w:tcPr>
          <w:p w14:paraId="1521E08F" w14:textId="00F7F219" w:rsidR="4672A89A" w:rsidRDefault="4672A89A" w:rsidP="4672A89A">
            <w:pPr>
              <w:pStyle w:val="NoSpacing"/>
            </w:pPr>
            <w:r w:rsidRPr="4672A89A">
              <w:rPr>
                <w:rFonts w:ascii="Arial" w:eastAsia="Arial" w:hAnsi="Arial" w:cs="Arial"/>
              </w:rPr>
              <w:t>Willing to work flexible hours when required to meet work demands</w:t>
            </w:r>
          </w:p>
          <w:p w14:paraId="4C2A2DBB" w14:textId="0AF6632C" w:rsidR="4672A89A" w:rsidRDefault="4672A89A" w:rsidP="4672A89A">
            <w:pPr>
              <w:pStyle w:val="NoSpacing"/>
              <w:ind w:left="426"/>
            </w:pPr>
            <w:r w:rsidRPr="4672A89A">
              <w:rPr>
                <w:rFonts w:ascii="Arial" w:eastAsia="Arial" w:hAnsi="Arial" w:cs="Arial"/>
              </w:rPr>
              <w:t xml:space="preserve"> </w:t>
            </w:r>
          </w:p>
        </w:tc>
        <w:tc>
          <w:tcPr>
            <w:tcW w:w="1255" w:type="dxa"/>
            <w:tcBorders>
              <w:top w:val="single" w:sz="8" w:space="0" w:color="auto"/>
              <w:left w:val="single" w:sz="8" w:space="0" w:color="auto"/>
              <w:bottom w:val="single" w:sz="8" w:space="0" w:color="auto"/>
              <w:right w:val="single" w:sz="8" w:space="0" w:color="auto"/>
            </w:tcBorders>
            <w:tcMar>
              <w:left w:w="108" w:type="dxa"/>
              <w:right w:w="108" w:type="dxa"/>
            </w:tcMar>
          </w:tcPr>
          <w:p w14:paraId="3FEC2D82" w14:textId="6E88E646" w:rsidR="4672A89A" w:rsidRDefault="4672A89A" w:rsidP="4672A89A">
            <w:pPr>
              <w:pStyle w:val="NoSpacing"/>
              <w:jc w:val="center"/>
            </w:pPr>
            <w:r w:rsidRPr="4672A89A">
              <w:rPr>
                <w:rFonts w:ascii="Wingdings 2" w:eastAsia="Wingdings 2" w:hAnsi="Wingdings 2" w:cs="Wingdings 2"/>
                <w:b/>
                <w:bCs/>
              </w:rPr>
              <w:t>P</w:t>
            </w:r>
          </w:p>
        </w:tc>
        <w:tc>
          <w:tcPr>
            <w:tcW w:w="1257" w:type="dxa"/>
            <w:tcBorders>
              <w:top w:val="single" w:sz="8" w:space="0" w:color="auto"/>
              <w:left w:val="single" w:sz="8" w:space="0" w:color="auto"/>
              <w:bottom w:val="single" w:sz="8" w:space="0" w:color="auto"/>
              <w:right w:val="single" w:sz="8" w:space="0" w:color="auto"/>
            </w:tcBorders>
            <w:tcMar>
              <w:left w:w="108" w:type="dxa"/>
              <w:right w:w="108" w:type="dxa"/>
            </w:tcMar>
          </w:tcPr>
          <w:p w14:paraId="55628001" w14:textId="371324A2" w:rsidR="4672A89A" w:rsidRDefault="4672A89A" w:rsidP="4672A89A">
            <w:pPr>
              <w:spacing w:before="40" w:after="40" w:line="276" w:lineRule="auto"/>
              <w:jc w:val="center"/>
            </w:pPr>
            <w:r w:rsidRPr="4672A89A">
              <w:rPr>
                <w:rFonts w:ascii="Wingdings 2" w:eastAsia="Wingdings 2" w:hAnsi="Wingdings 2" w:cs="Wingdings 2"/>
                <w:b/>
                <w:bCs/>
              </w:rPr>
              <w:t xml:space="preserve"> </w:t>
            </w:r>
          </w:p>
        </w:tc>
        <w:tc>
          <w:tcPr>
            <w:tcW w:w="1611" w:type="dxa"/>
            <w:tcBorders>
              <w:top w:val="single" w:sz="8" w:space="0" w:color="auto"/>
              <w:left w:val="single" w:sz="8" w:space="0" w:color="auto"/>
              <w:bottom w:val="single" w:sz="8" w:space="0" w:color="auto"/>
              <w:right w:val="single" w:sz="8" w:space="0" w:color="auto"/>
            </w:tcBorders>
            <w:tcMar>
              <w:left w:w="108" w:type="dxa"/>
              <w:right w:w="108" w:type="dxa"/>
            </w:tcMar>
          </w:tcPr>
          <w:p w14:paraId="1A6B883A" w14:textId="1A98228C" w:rsidR="4672A89A" w:rsidRDefault="4672A89A" w:rsidP="4672A89A">
            <w:pPr>
              <w:pStyle w:val="NoSpacing"/>
            </w:pPr>
            <w:r w:rsidRPr="4672A89A">
              <w:rPr>
                <w:rFonts w:ascii="Arial" w:eastAsia="Arial" w:hAnsi="Arial" w:cs="Arial"/>
              </w:rPr>
              <w:t>I</w:t>
            </w:r>
          </w:p>
        </w:tc>
      </w:tr>
      <w:tr w:rsidR="4672A89A" w14:paraId="6B1F4418" w14:textId="77777777" w:rsidTr="1219CD30">
        <w:trPr>
          <w:trHeight w:val="300"/>
        </w:trPr>
        <w:tc>
          <w:tcPr>
            <w:tcW w:w="5506" w:type="dxa"/>
            <w:tcBorders>
              <w:top w:val="single" w:sz="8" w:space="0" w:color="auto"/>
              <w:left w:val="single" w:sz="8" w:space="0" w:color="auto"/>
              <w:bottom w:val="single" w:sz="8" w:space="0" w:color="auto"/>
              <w:right w:val="single" w:sz="8" w:space="0" w:color="auto"/>
            </w:tcBorders>
            <w:tcMar>
              <w:left w:w="108" w:type="dxa"/>
              <w:right w:w="108" w:type="dxa"/>
            </w:tcMar>
          </w:tcPr>
          <w:p w14:paraId="78AB6AEC" w14:textId="1A9DCB4E" w:rsidR="4672A89A" w:rsidRDefault="4672A89A" w:rsidP="4672A89A">
            <w:pPr>
              <w:pStyle w:val="NoSpacing"/>
            </w:pPr>
            <w:r w:rsidRPr="4672A89A">
              <w:rPr>
                <w:rFonts w:ascii="Arial" w:eastAsia="Arial" w:hAnsi="Arial" w:cs="Arial"/>
              </w:rPr>
              <w:t>Attendance at meetings outside normal working hours</w:t>
            </w:r>
          </w:p>
          <w:p w14:paraId="17FCF187" w14:textId="5911570C" w:rsidR="4672A89A" w:rsidRDefault="4672A89A" w:rsidP="4672A89A">
            <w:pPr>
              <w:pStyle w:val="NoSpacing"/>
              <w:ind w:left="22"/>
            </w:pPr>
            <w:r w:rsidRPr="4672A89A">
              <w:rPr>
                <w:rFonts w:ascii="Arial" w:eastAsia="Arial" w:hAnsi="Arial" w:cs="Arial"/>
              </w:rPr>
              <w:t xml:space="preserve"> </w:t>
            </w:r>
          </w:p>
        </w:tc>
        <w:tc>
          <w:tcPr>
            <w:tcW w:w="1255" w:type="dxa"/>
            <w:tcBorders>
              <w:top w:val="single" w:sz="8" w:space="0" w:color="auto"/>
              <w:left w:val="single" w:sz="8" w:space="0" w:color="auto"/>
              <w:bottom w:val="single" w:sz="8" w:space="0" w:color="auto"/>
              <w:right w:val="single" w:sz="8" w:space="0" w:color="auto"/>
            </w:tcBorders>
            <w:tcMar>
              <w:left w:w="108" w:type="dxa"/>
              <w:right w:w="108" w:type="dxa"/>
            </w:tcMar>
          </w:tcPr>
          <w:p w14:paraId="06D6BF78" w14:textId="5381EAEF" w:rsidR="4672A89A" w:rsidRDefault="4672A89A" w:rsidP="4672A89A">
            <w:pPr>
              <w:pStyle w:val="NoSpacing"/>
              <w:jc w:val="center"/>
            </w:pPr>
            <w:r w:rsidRPr="4672A89A">
              <w:rPr>
                <w:rFonts w:ascii="Wingdings 2" w:eastAsia="Wingdings 2" w:hAnsi="Wingdings 2" w:cs="Wingdings 2"/>
                <w:b/>
                <w:bCs/>
              </w:rPr>
              <w:t>P</w:t>
            </w:r>
          </w:p>
        </w:tc>
        <w:tc>
          <w:tcPr>
            <w:tcW w:w="1257" w:type="dxa"/>
            <w:tcBorders>
              <w:top w:val="single" w:sz="8" w:space="0" w:color="auto"/>
              <w:left w:val="single" w:sz="8" w:space="0" w:color="auto"/>
              <w:bottom w:val="single" w:sz="8" w:space="0" w:color="auto"/>
              <w:right w:val="single" w:sz="8" w:space="0" w:color="auto"/>
            </w:tcBorders>
            <w:tcMar>
              <w:left w:w="108" w:type="dxa"/>
              <w:right w:w="108" w:type="dxa"/>
            </w:tcMar>
          </w:tcPr>
          <w:p w14:paraId="4A629E16" w14:textId="2CA2F15C" w:rsidR="4672A89A" w:rsidRDefault="4672A89A" w:rsidP="4672A89A">
            <w:pPr>
              <w:spacing w:before="40" w:after="40" w:line="276" w:lineRule="auto"/>
              <w:jc w:val="center"/>
            </w:pPr>
            <w:r w:rsidRPr="4672A89A">
              <w:rPr>
                <w:rFonts w:ascii="Wingdings 2" w:eastAsia="Wingdings 2" w:hAnsi="Wingdings 2" w:cs="Wingdings 2"/>
                <w:b/>
                <w:bCs/>
              </w:rPr>
              <w:t xml:space="preserve"> </w:t>
            </w:r>
          </w:p>
        </w:tc>
        <w:tc>
          <w:tcPr>
            <w:tcW w:w="1611" w:type="dxa"/>
            <w:tcBorders>
              <w:top w:val="single" w:sz="8" w:space="0" w:color="auto"/>
              <w:left w:val="single" w:sz="8" w:space="0" w:color="auto"/>
              <w:bottom w:val="single" w:sz="8" w:space="0" w:color="auto"/>
              <w:right w:val="single" w:sz="8" w:space="0" w:color="auto"/>
            </w:tcBorders>
            <w:tcMar>
              <w:left w:w="108" w:type="dxa"/>
              <w:right w:w="108" w:type="dxa"/>
            </w:tcMar>
          </w:tcPr>
          <w:p w14:paraId="565F35F1" w14:textId="54DDCC95" w:rsidR="4672A89A" w:rsidRDefault="4672A89A" w:rsidP="4672A89A">
            <w:pPr>
              <w:pStyle w:val="NoSpacing"/>
            </w:pPr>
            <w:r w:rsidRPr="4672A89A">
              <w:rPr>
                <w:rFonts w:ascii="Arial" w:eastAsia="Arial" w:hAnsi="Arial" w:cs="Arial"/>
              </w:rPr>
              <w:t>I</w:t>
            </w:r>
          </w:p>
        </w:tc>
      </w:tr>
      <w:tr w:rsidR="4672A89A" w14:paraId="1FD3201D" w14:textId="77777777" w:rsidTr="1219CD30">
        <w:trPr>
          <w:trHeight w:val="300"/>
        </w:trPr>
        <w:tc>
          <w:tcPr>
            <w:tcW w:w="550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62682D9" w14:textId="3AADE192" w:rsidR="4672A89A" w:rsidRDefault="4672A89A" w:rsidP="4672A89A">
            <w:pPr>
              <w:pStyle w:val="NoSpacing"/>
              <w:ind w:left="22"/>
            </w:pPr>
            <w:r w:rsidRPr="4672A89A">
              <w:rPr>
                <w:rFonts w:ascii="Arial" w:eastAsia="Arial" w:hAnsi="Arial" w:cs="Arial"/>
                <w:b/>
                <w:bCs/>
                <w:color w:val="000000" w:themeColor="text1"/>
              </w:rPr>
              <w:t>Physical requirements</w:t>
            </w:r>
          </w:p>
        </w:tc>
        <w:tc>
          <w:tcPr>
            <w:tcW w:w="12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C6AAC45" w14:textId="3C39CA7C" w:rsidR="4672A89A" w:rsidRDefault="4672A89A" w:rsidP="4672A89A">
            <w:pPr>
              <w:pStyle w:val="NoSpacing"/>
            </w:pPr>
            <w:r w:rsidRPr="4672A89A">
              <w:rPr>
                <w:rFonts w:ascii="Arial" w:eastAsia="Arial" w:hAnsi="Arial" w:cs="Arial"/>
                <w:b/>
                <w:bCs/>
              </w:rPr>
              <w:t xml:space="preserve"> </w:t>
            </w:r>
          </w:p>
        </w:tc>
        <w:tc>
          <w:tcPr>
            <w:tcW w:w="125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DABA11F" w14:textId="7F689834" w:rsidR="4672A89A" w:rsidRDefault="4672A89A" w:rsidP="4672A89A">
            <w:pPr>
              <w:spacing w:before="40" w:after="40" w:line="276" w:lineRule="auto"/>
              <w:jc w:val="center"/>
            </w:pPr>
            <w:r w:rsidRPr="4672A89A">
              <w:rPr>
                <w:rFonts w:ascii="Wingdings 2" w:eastAsia="Wingdings 2" w:hAnsi="Wingdings 2" w:cs="Wingdings 2"/>
                <w:b/>
                <w:bCs/>
              </w:rPr>
              <w:t xml:space="preserve"> </w:t>
            </w:r>
          </w:p>
        </w:tc>
        <w:tc>
          <w:tcPr>
            <w:tcW w:w="161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2CB7F49" w14:textId="437C9C35" w:rsidR="4672A89A" w:rsidRDefault="4672A89A" w:rsidP="4672A89A">
            <w:pPr>
              <w:pStyle w:val="NoSpacing"/>
            </w:pPr>
            <w:r w:rsidRPr="4672A89A">
              <w:rPr>
                <w:rFonts w:ascii="Arial" w:eastAsia="Arial" w:hAnsi="Arial" w:cs="Arial"/>
                <w:b/>
                <w:bCs/>
              </w:rPr>
              <w:t xml:space="preserve"> </w:t>
            </w:r>
          </w:p>
        </w:tc>
      </w:tr>
      <w:tr w:rsidR="4672A89A" w14:paraId="5086B748" w14:textId="77777777" w:rsidTr="1219CD30">
        <w:trPr>
          <w:trHeight w:val="300"/>
        </w:trPr>
        <w:tc>
          <w:tcPr>
            <w:tcW w:w="5506" w:type="dxa"/>
            <w:tcBorders>
              <w:top w:val="single" w:sz="8" w:space="0" w:color="auto"/>
              <w:left w:val="single" w:sz="8" w:space="0" w:color="auto"/>
              <w:bottom w:val="single" w:sz="8" w:space="0" w:color="auto"/>
              <w:right w:val="single" w:sz="8" w:space="0" w:color="auto"/>
            </w:tcBorders>
            <w:tcMar>
              <w:left w:w="108" w:type="dxa"/>
              <w:right w:w="108" w:type="dxa"/>
            </w:tcMar>
          </w:tcPr>
          <w:p w14:paraId="247243F9" w14:textId="67501B5D" w:rsidR="4672A89A" w:rsidRDefault="4672A89A" w:rsidP="4672A89A">
            <w:pPr>
              <w:pStyle w:val="NoSpacing"/>
              <w:ind w:left="22"/>
            </w:pPr>
            <w:r w:rsidRPr="4672A89A">
              <w:rPr>
                <w:rFonts w:ascii="Arial" w:eastAsia="Arial" w:hAnsi="Arial" w:cs="Arial"/>
              </w:rPr>
              <w:t>Access to own transport and/or the ability to travel to various locations as part of the role as required</w:t>
            </w:r>
          </w:p>
          <w:p w14:paraId="575F8F4D" w14:textId="62D5A6F9" w:rsidR="4672A89A" w:rsidRDefault="4672A89A" w:rsidP="4672A89A">
            <w:pPr>
              <w:pStyle w:val="NoSpacing"/>
              <w:ind w:left="22"/>
            </w:pPr>
            <w:r w:rsidRPr="4672A89A">
              <w:rPr>
                <w:rFonts w:ascii="Arial" w:eastAsia="Arial" w:hAnsi="Arial" w:cs="Arial"/>
              </w:rPr>
              <w:t xml:space="preserve"> </w:t>
            </w:r>
          </w:p>
        </w:tc>
        <w:tc>
          <w:tcPr>
            <w:tcW w:w="1255" w:type="dxa"/>
            <w:tcBorders>
              <w:top w:val="single" w:sz="8" w:space="0" w:color="auto"/>
              <w:left w:val="single" w:sz="8" w:space="0" w:color="auto"/>
              <w:bottom w:val="single" w:sz="8" w:space="0" w:color="auto"/>
              <w:right w:val="single" w:sz="8" w:space="0" w:color="auto"/>
            </w:tcBorders>
            <w:tcMar>
              <w:left w:w="108" w:type="dxa"/>
              <w:right w:w="108" w:type="dxa"/>
            </w:tcMar>
          </w:tcPr>
          <w:p w14:paraId="77180C3E" w14:textId="3F307D20" w:rsidR="4672A89A" w:rsidRDefault="4672A89A" w:rsidP="4672A89A">
            <w:pPr>
              <w:pStyle w:val="NoSpacing"/>
              <w:jc w:val="center"/>
            </w:pPr>
            <w:r w:rsidRPr="4672A89A">
              <w:rPr>
                <w:rFonts w:ascii="Wingdings 2" w:eastAsia="Wingdings 2" w:hAnsi="Wingdings 2" w:cs="Wingdings 2"/>
                <w:b/>
                <w:bCs/>
              </w:rPr>
              <w:t>P</w:t>
            </w:r>
          </w:p>
        </w:tc>
        <w:tc>
          <w:tcPr>
            <w:tcW w:w="1257" w:type="dxa"/>
            <w:tcBorders>
              <w:top w:val="single" w:sz="8" w:space="0" w:color="auto"/>
              <w:left w:val="single" w:sz="8" w:space="0" w:color="auto"/>
              <w:bottom w:val="single" w:sz="8" w:space="0" w:color="auto"/>
              <w:right w:val="single" w:sz="8" w:space="0" w:color="auto"/>
            </w:tcBorders>
            <w:tcMar>
              <w:left w:w="108" w:type="dxa"/>
              <w:right w:w="108" w:type="dxa"/>
            </w:tcMar>
          </w:tcPr>
          <w:p w14:paraId="216B67DF" w14:textId="4C2D02C3" w:rsidR="4672A89A" w:rsidRDefault="4672A89A" w:rsidP="4672A89A">
            <w:pPr>
              <w:spacing w:before="40" w:after="40" w:line="276" w:lineRule="auto"/>
              <w:jc w:val="center"/>
            </w:pPr>
            <w:r w:rsidRPr="4672A89A">
              <w:rPr>
                <w:rFonts w:ascii="Wingdings 2" w:eastAsia="Wingdings 2" w:hAnsi="Wingdings 2" w:cs="Wingdings 2"/>
                <w:b/>
                <w:bCs/>
              </w:rPr>
              <w:t xml:space="preserve"> </w:t>
            </w:r>
          </w:p>
        </w:tc>
        <w:tc>
          <w:tcPr>
            <w:tcW w:w="1611" w:type="dxa"/>
            <w:tcBorders>
              <w:top w:val="single" w:sz="8" w:space="0" w:color="auto"/>
              <w:left w:val="single" w:sz="8" w:space="0" w:color="auto"/>
              <w:bottom w:val="single" w:sz="8" w:space="0" w:color="auto"/>
              <w:right w:val="single" w:sz="8" w:space="0" w:color="auto"/>
            </w:tcBorders>
            <w:tcMar>
              <w:left w:w="108" w:type="dxa"/>
              <w:right w:w="108" w:type="dxa"/>
            </w:tcMar>
          </w:tcPr>
          <w:p w14:paraId="4478D109" w14:textId="15F68419" w:rsidR="4672A89A" w:rsidRDefault="4672A89A" w:rsidP="4672A89A">
            <w:pPr>
              <w:pStyle w:val="NoSpacing"/>
            </w:pPr>
            <w:r w:rsidRPr="4672A89A">
              <w:rPr>
                <w:rFonts w:ascii="Arial" w:eastAsia="Arial" w:hAnsi="Arial" w:cs="Arial"/>
              </w:rPr>
              <w:t>I</w:t>
            </w:r>
          </w:p>
        </w:tc>
      </w:tr>
    </w:tbl>
    <w:p w14:paraId="509FD6CA" w14:textId="6D36D69A" w:rsidR="00383F1C" w:rsidRDefault="7BFF0071" w:rsidP="4672A89A">
      <w:pPr>
        <w:pStyle w:val="NoSpacing"/>
      </w:pPr>
      <w:r w:rsidRPr="4672A89A">
        <w:rPr>
          <w:rFonts w:ascii="Arial" w:eastAsia="Arial" w:hAnsi="Arial" w:cs="Arial"/>
          <w:b/>
          <w:bCs/>
          <w:sz w:val="20"/>
          <w:szCs w:val="20"/>
        </w:rPr>
        <w:t xml:space="preserve">Key: </w:t>
      </w:r>
      <w:r w:rsidRPr="4672A89A">
        <w:rPr>
          <w:rFonts w:ascii="Arial" w:eastAsia="Arial" w:hAnsi="Arial" w:cs="Arial"/>
          <w:sz w:val="20"/>
          <w:szCs w:val="20"/>
        </w:rPr>
        <w:t>AF = Application Form; I = Interview; R = Reference; T = Test; C = Certificate</w:t>
      </w:r>
    </w:p>
    <w:p w14:paraId="4F31D6BC" w14:textId="34D9AD19" w:rsidR="00383F1C" w:rsidRDefault="00383F1C" w:rsidP="4672A89A">
      <w:pPr>
        <w:spacing w:after="200" w:line="276" w:lineRule="auto"/>
        <w:rPr>
          <w:rFonts w:ascii="Calibri" w:eastAsia="Calibri" w:hAnsi="Calibri" w:cs="Calibri"/>
        </w:rPr>
      </w:pPr>
    </w:p>
    <w:p w14:paraId="770F2476" w14:textId="798040EE" w:rsidR="00383F1C" w:rsidRDefault="00383F1C" w:rsidP="00383F1C">
      <w:pPr>
        <w:pStyle w:val="NoSpacing"/>
      </w:pPr>
    </w:p>
    <w:sectPr w:rsidR="00383F1C" w:rsidSect="00383F1C">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4F379" w14:textId="77777777" w:rsidR="004E3E6E" w:rsidRDefault="004E3E6E">
      <w:pPr>
        <w:spacing w:after="0" w:line="240" w:lineRule="auto"/>
      </w:pPr>
      <w:r>
        <w:separator/>
      </w:r>
    </w:p>
  </w:endnote>
  <w:endnote w:type="continuationSeparator" w:id="0">
    <w:p w14:paraId="3E49658C" w14:textId="77777777" w:rsidR="004E3E6E" w:rsidRDefault="004E3E6E">
      <w:pPr>
        <w:spacing w:after="0" w:line="240" w:lineRule="auto"/>
      </w:pPr>
      <w:r>
        <w:continuationSeparator/>
      </w:r>
    </w:p>
  </w:endnote>
  <w:endnote w:type="continuationNotice" w:id="1">
    <w:p w14:paraId="532D96A0" w14:textId="77777777" w:rsidR="00201157" w:rsidRDefault="002011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4672A89A" w14:paraId="0C28CD8B" w14:textId="77777777" w:rsidTr="4672A89A">
      <w:trPr>
        <w:trHeight w:val="300"/>
      </w:trPr>
      <w:tc>
        <w:tcPr>
          <w:tcW w:w="3210" w:type="dxa"/>
        </w:tcPr>
        <w:p w14:paraId="2F376B48" w14:textId="6AEBCE94" w:rsidR="4672A89A" w:rsidRDefault="4672A89A" w:rsidP="4672A89A">
          <w:pPr>
            <w:pStyle w:val="Header"/>
            <w:ind w:left="-115"/>
          </w:pPr>
        </w:p>
      </w:tc>
      <w:tc>
        <w:tcPr>
          <w:tcW w:w="3210" w:type="dxa"/>
        </w:tcPr>
        <w:p w14:paraId="690BB6A7" w14:textId="4C66CFEA" w:rsidR="4672A89A" w:rsidRDefault="4672A89A" w:rsidP="4672A89A">
          <w:pPr>
            <w:pStyle w:val="Header"/>
            <w:jc w:val="center"/>
          </w:pPr>
        </w:p>
      </w:tc>
      <w:tc>
        <w:tcPr>
          <w:tcW w:w="3210" w:type="dxa"/>
        </w:tcPr>
        <w:p w14:paraId="6D930AB7" w14:textId="65681BE5" w:rsidR="4672A89A" w:rsidRDefault="4672A89A" w:rsidP="4672A89A">
          <w:pPr>
            <w:pStyle w:val="Header"/>
            <w:ind w:right="-115"/>
            <w:jc w:val="right"/>
          </w:pPr>
        </w:p>
      </w:tc>
    </w:tr>
  </w:tbl>
  <w:p w14:paraId="53B5CFB2" w14:textId="685A702E" w:rsidR="4672A89A" w:rsidRDefault="4672A89A" w:rsidP="4672A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62A88" w14:textId="77777777" w:rsidR="004E3E6E" w:rsidRDefault="004E3E6E">
      <w:pPr>
        <w:spacing w:after="0" w:line="240" w:lineRule="auto"/>
      </w:pPr>
      <w:r>
        <w:separator/>
      </w:r>
    </w:p>
  </w:footnote>
  <w:footnote w:type="continuationSeparator" w:id="0">
    <w:p w14:paraId="59FFC497" w14:textId="77777777" w:rsidR="004E3E6E" w:rsidRDefault="004E3E6E">
      <w:pPr>
        <w:spacing w:after="0" w:line="240" w:lineRule="auto"/>
      </w:pPr>
      <w:r>
        <w:continuationSeparator/>
      </w:r>
    </w:p>
  </w:footnote>
  <w:footnote w:type="continuationNotice" w:id="1">
    <w:p w14:paraId="6A0338CC" w14:textId="77777777" w:rsidR="00201157" w:rsidRDefault="002011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4672A89A" w14:paraId="586D4B27" w14:textId="77777777" w:rsidTr="4672A89A">
      <w:trPr>
        <w:trHeight w:val="300"/>
      </w:trPr>
      <w:tc>
        <w:tcPr>
          <w:tcW w:w="3210" w:type="dxa"/>
        </w:tcPr>
        <w:p w14:paraId="01FBC306" w14:textId="4E36FA2F" w:rsidR="4672A89A" w:rsidRDefault="4672A89A" w:rsidP="4672A89A">
          <w:pPr>
            <w:pStyle w:val="Header"/>
            <w:ind w:left="-115"/>
          </w:pPr>
        </w:p>
      </w:tc>
      <w:tc>
        <w:tcPr>
          <w:tcW w:w="3210" w:type="dxa"/>
        </w:tcPr>
        <w:p w14:paraId="458977E3" w14:textId="4EC88AE3" w:rsidR="4672A89A" w:rsidRDefault="4672A89A" w:rsidP="4672A89A">
          <w:pPr>
            <w:pStyle w:val="Header"/>
            <w:jc w:val="center"/>
          </w:pPr>
        </w:p>
      </w:tc>
      <w:tc>
        <w:tcPr>
          <w:tcW w:w="3210" w:type="dxa"/>
        </w:tcPr>
        <w:p w14:paraId="09D06FC7" w14:textId="45CC3CD1" w:rsidR="4672A89A" w:rsidRDefault="4672A89A" w:rsidP="4672A89A">
          <w:pPr>
            <w:pStyle w:val="Header"/>
            <w:ind w:right="-115"/>
            <w:jc w:val="right"/>
          </w:pPr>
        </w:p>
      </w:tc>
    </w:tr>
  </w:tbl>
  <w:p w14:paraId="001CDF65" w14:textId="498E0F7D" w:rsidR="4672A89A" w:rsidRDefault="4672A89A" w:rsidP="4672A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031EF5"/>
    <w:multiLevelType w:val="hybridMultilevel"/>
    <w:tmpl w:val="E862BBCE"/>
    <w:lvl w:ilvl="0" w:tplc="400C8622">
      <w:start w:val="1"/>
      <w:numFmt w:val="upperLetter"/>
      <w:lvlText w:val="%1."/>
      <w:lvlJc w:val="left"/>
      <w:pPr>
        <w:ind w:left="720" w:hanging="360"/>
      </w:pPr>
      <w:rPr>
        <w:rFonts w:ascii="Arial" w:eastAsia="Times New Roman" w:hAnsi="Arial" w:cs="Calibr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61D41"/>
    <w:multiLevelType w:val="hybridMultilevel"/>
    <w:tmpl w:val="10D04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D00E5F"/>
    <w:multiLevelType w:val="hybridMultilevel"/>
    <w:tmpl w:val="EB861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126CF5"/>
    <w:multiLevelType w:val="hybridMultilevel"/>
    <w:tmpl w:val="924CD714"/>
    <w:lvl w:ilvl="0" w:tplc="0809000F">
      <w:start w:val="1"/>
      <w:numFmt w:val="decimal"/>
      <w:lvlText w:val="%1."/>
      <w:lvlJc w:val="left"/>
      <w:pPr>
        <w:ind w:left="744" w:hanging="360"/>
      </w:pPr>
    </w:lvl>
    <w:lvl w:ilvl="1" w:tplc="08090019" w:tentative="1">
      <w:start w:val="1"/>
      <w:numFmt w:val="lowerLetter"/>
      <w:lvlText w:val="%2."/>
      <w:lvlJc w:val="left"/>
      <w:pPr>
        <w:ind w:left="1464" w:hanging="360"/>
      </w:pPr>
    </w:lvl>
    <w:lvl w:ilvl="2" w:tplc="0809001B" w:tentative="1">
      <w:start w:val="1"/>
      <w:numFmt w:val="lowerRoman"/>
      <w:lvlText w:val="%3."/>
      <w:lvlJc w:val="right"/>
      <w:pPr>
        <w:ind w:left="2184" w:hanging="180"/>
      </w:pPr>
    </w:lvl>
    <w:lvl w:ilvl="3" w:tplc="0809000F" w:tentative="1">
      <w:start w:val="1"/>
      <w:numFmt w:val="decimal"/>
      <w:lvlText w:val="%4."/>
      <w:lvlJc w:val="left"/>
      <w:pPr>
        <w:ind w:left="2904" w:hanging="360"/>
      </w:pPr>
    </w:lvl>
    <w:lvl w:ilvl="4" w:tplc="08090019" w:tentative="1">
      <w:start w:val="1"/>
      <w:numFmt w:val="lowerLetter"/>
      <w:lvlText w:val="%5."/>
      <w:lvlJc w:val="left"/>
      <w:pPr>
        <w:ind w:left="3624" w:hanging="360"/>
      </w:pPr>
    </w:lvl>
    <w:lvl w:ilvl="5" w:tplc="0809001B" w:tentative="1">
      <w:start w:val="1"/>
      <w:numFmt w:val="lowerRoman"/>
      <w:lvlText w:val="%6."/>
      <w:lvlJc w:val="right"/>
      <w:pPr>
        <w:ind w:left="4344" w:hanging="180"/>
      </w:pPr>
    </w:lvl>
    <w:lvl w:ilvl="6" w:tplc="0809000F" w:tentative="1">
      <w:start w:val="1"/>
      <w:numFmt w:val="decimal"/>
      <w:lvlText w:val="%7."/>
      <w:lvlJc w:val="left"/>
      <w:pPr>
        <w:ind w:left="5064" w:hanging="360"/>
      </w:pPr>
    </w:lvl>
    <w:lvl w:ilvl="7" w:tplc="08090019" w:tentative="1">
      <w:start w:val="1"/>
      <w:numFmt w:val="lowerLetter"/>
      <w:lvlText w:val="%8."/>
      <w:lvlJc w:val="left"/>
      <w:pPr>
        <w:ind w:left="5784" w:hanging="360"/>
      </w:pPr>
    </w:lvl>
    <w:lvl w:ilvl="8" w:tplc="0809001B" w:tentative="1">
      <w:start w:val="1"/>
      <w:numFmt w:val="lowerRoman"/>
      <w:lvlText w:val="%9."/>
      <w:lvlJc w:val="right"/>
      <w:pPr>
        <w:ind w:left="6504" w:hanging="180"/>
      </w:pPr>
    </w:lvl>
  </w:abstractNum>
  <w:abstractNum w:abstractNumId="4" w15:restartNumberingAfterBreak="0">
    <w:nsid w:val="4F8024D1"/>
    <w:multiLevelType w:val="hybridMultilevel"/>
    <w:tmpl w:val="2AC8A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D24989"/>
    <w:multiLevelType w:val="hybridMultilevel"/>
    <w:tmpl w:val="069CC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C7772C"/>
    <w:multiLevelType w:val="hybridMultilevel"/>
    <w:tmpl w:val="1C123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4A00BF"/>
    <w:multiLevelType w:val="hybridMultilevel"/>
    <w:tmpl w:val="A8DCA1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4299149">
    <w:abstractNumId w:val="2"/>
  </w:num>
  <w:num w:numId="2" w16cid:durableId="1882980402">
    <w:abstractNumId w:val="1"/>
  </w:num>
  <w:num w:numId="3" w16cid:durableId="815880754">
    <w:abstractNumId w:val="7"/>
  </w:num>
  <w:num w:numId="4" w16cid:durableId="2064326818">
    <w:abstractNumId w:val="5"/>
  </w:num>
  <w:num w:numId="5" w16cid:durableId="2096978844">
    <w:abstractNumId w:val="0"/>
  </w:num>
  <w:num w:numId="6" w16cid:durableId="898243200">
    <w:abstractNumId w:val="3"/>
  </w:num>
  <w:num w:numId="7" w16cid:durableId="781337103">
    <w:abstractNumId w:val="6"/>
  </w:num>
  <w:num w:numId="8" w16cid:durableId="46684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F1C"/>
    <w:rsid w:val="001059FA"/>
    <w:rsid w:val="00157378"/>
    <w:rsid w:val="001B26D4"/>
    <w:rsid w:val="001E0175"/>
    <w:rsid w:val="00201157"/>
    <w:rsid w:val="00383F1C"/>
    <w:rsid w:val="004E3E6E"/>
    <w:rsid w:val="005F08DE"/>
    <w:rsid w:val="00621479"/>
    <w:rsid w:val="006F2D0A"/>
    <w:rsid w:val="00707CD8"/>
    <w:rsid w:val="00750982"/>
    <w:rsid w:val="00774AAD"/>
    <w:rsid w:val="00823444"/>
    <w:rsid w:val="00AD7805"/>
    <w:rsid w:val="00BD1137"/>
    <w:rsid w:val="00BF30F8"/>
    <w:rsid w:val="00CA19D1"/>
    <w:rsid w:val="00CA33D3"/>
    <w:rsid w:val="00D76F2F"/>
    <w:rsid w:val="00E05650"/>
    <w:rsid w:val="00E7617B"/>
    <w:rsid w:val="00FC03BC"/>
    <w:rsid w:val="01C3022D"/>
    <w:rsid w:val="01E82D43"/>
    <w:rsid w:val="02B44B66"/>
    <w:rsid w:val="046B0D33"/>
    <w:rsid w:val="0481A39B"/>
    <w:rsid w:val="068DD8DA"/>
    <w:rsid w:val="07C88842"/>
    <w:rsid w:val="083C524D"/>
    <w:rsid w:val="0911BB21"/>
    <w:rsid w:val="0A09C078"/>
    <w:rsid w:val="0A76AC4E"/>
    <w:rsid w:val="0BA60B97"/>
    <w:rsid w:val="0BB6361D"/>
    <w:rsid w:val="0BFFA11A"/>
    <w:rsid w:val="0C4609F1"/>
    <w:rsid w:val="0DB95C15"/>
    <w:rsid w:val="0E55CE47"/>
    <w:rsid w:val="0E57A45B"/>
    <w:rsid w:val="0FAFFF2B"/>
    <w:rsid w:val="113A07AE"/>
    <w:rsid w:val="114B49AB"/>
    <w:rsid w:val="1219CD30"/>
    <w:rsid w:val="13468C47"/>
    <w:rsid w:val="137E8EBA"/>
    <w:rsid w:val="18384079"/>
    <w:rsid w:val="187D4BFA"/>
    <w:rsid w:val="18DEC467"/>
    <w:rsid w:val="19FEF311"/>
    <w:rsid w:val="1AC7587E"/>
    <w:rsid w:val="1C47B1CE"/>
    <w:rsid w:val="1D92E2BF"/>
    <w:rsid w:val="1DA02F28"/>
    <w:rsid w:val="1E41D855"/>
    <w:rsid w:val="20C5C110"/>
    <w:rsid w:val="2125B384"/>
    <w:rsid w:val="22919646"/>
    <w:rsid w:val="269B36C8"/>
    <w:rsid w:val="27292C2B"/>
    <w:rsid w:val="284440E1"/>
    <w:rsid w:val="2A76BA53"/>
    <w:rsid w:val="2BB544FA"/>
    <w:rsid w:val="2CBE6E53"/>
    <w:rsid w:val="2EF0035D"/>
    <w:rsid w:val="2FFB7C44"/>
    <w:rsid w:val="318EEFDE"/>
    <w:rsid w:val="323D7AAE"/>
    <w:rsid w:val="34C91627"/>
    <w:rsid w:val="3541207D"/>
    <w:rsid w:val="36B116B1"/>
    <w:rsid w:val="37EFCBC2"/>
    <w:rsid w:val="38021659"/>
    <w:rsid w:val="396EF34C"/>
    <w:rsid w:val="39B7010A"/>
    <w:rsid w:val="3C31F7E7"/>
    <w:rsid w:val="3CDE3FE1"/>
    <w:rsid w:val="3D2E09E7"/>
    <w:rsid w:val="3D82DD95"/>
    <w:rsid w:val="3DCE9D56"/>
    <w:rsid w:val="3EEBB296"/>
    <w:rsid w:val="3F117056"/>
    <w:rsid w:val="3F1F062F"/>
    <w:rsid w:val="41C55B4D"/>
    <w:rsid w:val="4315744C"/>
    <w:rsid w:val="44B62EC6"/>
    <w:rsid w:val="4672A89A"/>
    <w:rsid w:val="467C82DB"/>
    <w:rsid w:val="48EF93CD"/>
    <w:rsid w:val="4913B1AD"/>
    <w:rsid w:val="4AB01749"/>
    <w:rsid w:val="4B430F75"/>
    <w:rsid w:val="4BB48AB5"/>
    <w:rsid w:val="4D0B4C22"/>
    <w:rsid w:val="4FA7C993"/>
    <w:rsid w:val="51E15ABB"/>
    <w:rsid w:val="52EABBF9"/>
    <w:rsid w:val="541196CB"/>
    <w:rsid w:val="54BA2186"/>
    <w:rsid w:val="553653BD"/>
    <w:rsid w:val="5B730528"/>
    <w:rsid w:val="5DB4CCA8"/>
    <w:rsid w:val="5DCBFF4E"/>
    <w:rsid w:val="5ED4D9D5"/>
    <w:rsid w:val="624C6BAF"/>
    <w:rsid w:val="647210B2"/>
    <w:rsid w:val="65B80B56"/>
    <w:rsid w:val="65BB7BC3"/>
    <w:rsid w:val="6608743C"/>
    <w:rsid w:val="66A03C79"/>
    <w:rsid w:val="68850341"/>
    <w:rsid w:val="69701EDC"/>
    <w:rsid w:val="69B51AA0"/>
    <w:rsid w:val="6AC8700E"/>
    <w:rsid w:val="6CC50BB5"/>
    <w:rsid w:val="6CFB1098"/>
    <w:rsid w:val="6F3DD1E0"/>
    <w:rsid w:val="727B59E3"/>
    <w:rsid w:val="72E0B300"/>
    <w:rsid w:val="7428D0FF"/>
    <w:rsid w:val="7719896D"/>
    <w:rsid w:val="7B035A0D"/>
    <w:rsid w:val="7BFF0071"/>
    <w:rsid w:val="7CCD93D0"/>
    <w:rsid w:val="7CEADDD3"/>
    <w:rsid w:val="7ECE57C6"/>
    <w:rsid w:val="7F1B48AE"/>
    <w:rsid w:val="7F603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CE970"/>
  <w15:chartTrackingRefBased/>
  <w15:docId w15:val="{CA907429-51FE-461D-A18A-9FED878F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3F1C"/>
    <w:pPr>
      <w:spacing w:after="0" w:line="240" w:lineRule="auto"/>
    </w:pPr>
  </w:style>
  <w:style w:type="table" w:styleId="TableGrid">
    <w:name w:val="Table Grid"/>
    <w:basedOn w:val="TableNormal"/>
    <w:uiPriority w:val="39"/>
    <w:rsid w:val="00383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F2D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D0A"/>
    <w:rPr>
      <w:rFonts w:asciiTheme="majorHAnsi" w:eastAsiaTheme="majorEastAsia" w:hAnsiTheme="majorHAnsi" w:cstheme="majorBidi"/>
      <w:spacing w:val="-10"/>
      <w:kern w:val="28"/>
      <w:sz w:val="56"/>
      <w:szCs w:val="56"/>
    </w:rPr>
  </w:style>
  <w:style w:type="paragraph" w:styleId="BodyTextIndent">
    <w:name w:val="Body Text Indent"/>
    <w:basedOn w:val="Normal"/>
    <w:link w:val="BodyTextIndentChar"/>
    <w:rsid w:val="005F08DE"/>
    <w:pPr>
      <w:spacing w:after="0" w:line="240" w:lineRule="auto"/>
      <w:ind w:left="360"/>
      <w:jc w:val="both"/>
    </w:pPr>
    <w:rPr>
      <w:rFonts w:ascii="Arial" w:eastAsia="Times New Roman" w:hAnsi="Arial" w:cs="Arial"/>
      <w:sz w:val="20"/>
      <w:szCs w:val="24"/>
    </w:rPr>
  </w:style>
  <w:style w:type="character" w:customStyle="1" w:styleId="BodyTextIndentChar">
    <w:name w:val="Body Text Indent Char"/>
    <w:basedOn w:val="DefaultParagraphFont"/>
    <w:link w:val="BodyTextIndent"/>
    <w:rsid w:val="005F08DE"/>
    <w:rPr>
      <w:rFonts w:ascii="Arial" w:eastAsia="Times New Roman" w:hAnsi="Arial" w:cs="Arial"/>
      <w:sz w:val="20"/>
      <w:szCs w:val="24"/>
    </w:rPr>
  </w:style>
  <w:style w:type="paragraph" w:styleId="ListParagraph">
    <w:name w:val="List Paragraph"/>
    <w:basedOn w:val="Normal"/>
    <w:uiPriority w:val="34"/>
    <w:qFormat/>
    <w:rsid w:val="005F08DE"/>
    <w:pPr>
      <w:spacing w:before="40" w:line="240" w:lineRule="auto"/>
      <w:ind w:left="720"/>
    </w:pPr>
    <w:rPr>
      <w:rFonts w:ascii="Arial" w:eastAsia="Times New Roman" w:hAnsi="Arial" w:cs="Times New Roman"/>
      <w:szCs w:val="24"/>
    </w:rPr>
  </w:style>
  <w:style w:type="paragraph" w:styleId="Header">
    <w:name w:val="header"/>
    <w:basedOn w:val="Normal"/>
    <w:uiPriority w:val="99"/>
    <w:unhideWhenUsed/>
    <w:rsid w:val="4672A89A"/>
    <w:pPr>
      <w:tabs>
        <w:tab w:val="center" w:pos="4680"/>
        <w:tab w:val="right" w:pos="9360"/>
      </w:tabs>
      <w:spacing w:after="0" w:line="240" w:lineRule="auto"/>
    </w:pPr>
  </w:style>
  <w:style w:type="paragraph" w:styleId="Footer">
    <w:name w:val="footer"/>
    <w:basedOn w:val="Normal"/>
    <w:uiPriority w:val="99"/>
    <w:unhideWhenUsed/>
    <w:rsid w:val="4672A89A"/>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1409</Words>
  <Characters>8037</Characters>
  <Application>Microsoft Office Word</Application>
  <DocSecurity>0</DocSecurity>
  <Lines>66</Lines>
  <Paragraphs>18</Paragraphs>
  <ScaleCrop>false</ScaleCrop>
  <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Advisor</dc:creator>
  <cp:keywords/>
  <dc:description/>
  <cp:lastModifiedBy>Sarah Gorman</cp:lastModifiedBy>
  <cp:revision>14</cp:revision>
  <dcterms:created xsi:type="dcterms:W3CDTF">2023-02-13T19:02:00Z</dcterms:created>
  <dcterms:modified xsi:type="dcterms:W3CDTF">2025-03-12T13:58:00Z</dcterms:modified>
</cp:coreProperties>
</file>